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5A" w:rsidRDefault="000B1D5A" w:rsidP="000B1D5A">
      <w:pPr>
        <w:jc w:val="center"/>
        <w:rPr>
          <w:rFonts w:ascii="Arial" w:hAnsi="Arial" w:cs="Arial"/>
          <w:b/>
          <w:sz w:val="28"/>
          <w:szCs w:val="28"/>
          <w:u w:val="single"/>
        </w:rPr>
      </w:pPr>
    </w:p>
    <w:p w:rsidR="000B1D5A" w:rsidRDefault="000B1D5A" w:rsidP="000B1D5A">
      <w:pPr>
        <w:jc w:val="center"/>
        <w:rPr>
          <w:rFonts w:ascii="Arial" w:hAnsi="Arial" w:cs="Arial"/>
          <w:b/>
          <w:sz w:val="28"/>
          <w:szCs w:val="28"/>
          <w:u w:val="single"/>
        </w:rPr>
      </w:pPr>
    </w:p>
    <w:p w:rsidR="000B1D5A" w:rsidRDefault="000B1D5A" w:rsidP="000B1D5A">
      <w:pPr>
        <w:jc w:val="center"/>
        <w:rPr>
          <w:rFonts w:ascii="Arial" w:hAnsi="Arial" w:cs="Arial"/>
          <w:b/>
          <w:sz w:val="28"/>
          <w:szCs w:val="28"/>
          <w:u w:val="single"/>
        </w:rPr>
      </w:pPr>
      <w:r>
        <w:rPr>
          <w:rFonts w:ascii="Arial" w:hAnsi="Arial" w:cs="Arial"/>
          <w:b/>
          <w:sz w:val="28"/>
          <w:szCs w:val="28"/>
          <w:u w:val="single"/>
        </w:rPr>
        <w:t>Information aux parents sur la nature de l’évaluation et les communicat</w:t>
      </w:r>
      <w:r w:rsidR="00BD15D2">
        <w:rPr>
          <w:rFonts w:ascii="Arial" w:hAnsi="Arial" w:cs="Arial"/>
          <w:b/>
          <w:sz w:val="28"/>
          <w:szCs w:val="28"/>
          <w:u w:val="single"/>
        </w:rPr>
        <w:t>ions officielles préscolaire</w:t>
      </w:r>
    </w:p>
    <w:p w:rsidR="000B1D5A" w:rsidRDefault="000B1D5A" w:rsidP="000B1D5A">
      <w:pPr>
        <w:jc w:val="center"/>
        <w:rPr>
          <w:rFonts w:ascii="Arial" w:hAnsi="Arial" w:cs="Arial"/>
          <w:b/>
          <w:sz w:val="28"/>
          <w:szCs w:val="28"/>
          <w:u w:val="single"/>
        </w:rPr>
      </w:pPr>
      <w:r>
        <w:rPr>
          <w:rFonts w:ascii="Arial" w:hAnsi="Arial" w:cs="Arial"/>
          <w:b/>
          <w:sz w:val="28"/>
          <w:szCs w:val="28"/>
          <w:u w:val="single"/>
        </w:rPr>
        <w:t>Année scolaire 201</w:t>
      </w:r>
      <w:r w:rsidR="0038540E">
        <w:rPr>
          <w:rFonts w:ascii="Arial" w:hAnsi="Arial" w:cs="Arial"/>
          <w:b/>
          <w:sz w:val="28"/>
          <w:szCs w:val="28"/>
          <w:u w:val="single"/>
        </w:rPr>
        <w:t>9-2020</w:t>
      </w:r>
    </w:p>
    <w:p w:rsidR="000B1D5A" w:rsidRDefault="000B1D5A" w:rsidP="000B1D5A">
      <w:pPr>
        <w:jc w:val="both"/>
        <w:rPr>
          <w:b/>
          <w:i/>
          <w:noProof/>
          <w:sz w:val="24"/>
          <w:szCs w:val="24"/>
          <w:lang w:eastAsia="fr-CA"/>
        </w:rPr>
      </w:pPr>
    </w:p>
    <w:p w:rsidR="000B1D5A" w:rsidRDefault="000B1D5A" w:rsidP="000B1D5A">
      <w:pPr>
        <w:jc w:val="both"/>
        <w:rPr>
          <w:b/>
          <w:i/>
          <w:noProof/>
          <w:sz w:val="24"/>
          <w:szCs w:val="24"/>
          <w:lang w:eastAsia="fr-CA"/>
        </w:rPr>
      </w:pPr>
      <w:r>
        <w:rPr>
          <w:b/>
          <w:i/>
          <w:noProof/>
          <w:sz w:val="24"/>
          <w:szCs w:val="24"/>
          <w:lang w:eastAsia="fr-CA"/>
        </w:rPr>
        <w:t>Suivre le développement de son enfant grâce à l’évaluation</w:t>
      </w:r>
    </w:p>
    <w:p w:rsidR="000B1D5A" w:rsidRDefault="000B1D5A" w:rsidP="000B1D5A">
      <w:pPr>
        <w:jc w:val="both"/>
        <w:rPr>
          <w:rFonts w:ascii="Comic Sans MS" w:hAnsi="Comic Sans MS"/>
          <w:noProof/>
          <w:sz w:val="24"/>
          <w:szCs w:val="24"/>
          <w:lang w:eastAsia="fr-CA"/>
        </w:rPr>
      </w:pPr>
    </w:p>
    <w:p w:rsidR="000B1D5A" w:rsidRDefault="000B1D5A" w:rsidP="000B1D5A">
      <w:pPr>
        <w:jc w:val="both"/>
        <w:rPr>
          <w:rFonts w:ascii="Comic Sans MS" w:hAnsi="Comic Sans MS"/>
          <w:noProof/>
          <w:sz w:val="24"/>
          <w:szCs w:val="24"/>
          <w:lang w:eastAsia="fr-CA"/>
        </w:rPr>
      </w:pPr>
      <w:r>
        <w:rPr>
          <w:rFonts w:ascii="Comic Sans MS" w:hAnsi="Comic Sans MS"/>
          <w:noProof/>
          <w:sz w:val="24"/>
          <w:szCs w:val="24"/>
          <w:lang w:eastAsia="fr-CA"/>
        </w:rPr>
        <w:t>Pour vous permettre de suivre adéquatement le cheminement de votre enfant et lui apporter le soutien dont il a besoin, l’école utilise différents moyens pour évaluer la progression de ses apprentissages et vous informer.</w:t>
      </w:r>
    </w:p>
    <w:p w:rsidR="000B1D5A" w:rsidRDefault="000B1D5A" w:rsidP="000B1D5A">
      <w:pPr>
        <w:jc w:val="both"/>
        <w:rPr>
          <w:rFonts w:ascii="Comic Sans MS" w:hAnsi="Comic Sans MS"/>
          <w:noProof/>
          <w:sz w:val="24"/>
          <w:szCs w:val="24"/>
          <w:lang w:eastAsia="fr-CA"/>
        </w:rPr>
      </w:pPr>
    </w:p>
    <w:p w:rsidR="000B1D5A" w:rsidRDefault="000B1D5A" w:rsidP="000B1D5A">
      <w:pPr>
        <w:jc w:val="both"/>
        <w:rPr>
          <w:rFonts w:ascii="Comic Sans MS" w:hAnsi="Comic Sans MS"/>
          <w:noProof/>
          <w:sz w:val="24"/>
          <w:szCs w:val="24"/>
          <w:lang w:eastAsia="fr-CA"/>
        </w:rPr>
      </w:pPr>
      <w:r>
        <w:rPr>
          <w:rFonts w:ascii="Comic Sans MS" w:hAnsi="Comic Sans MS"/>
          <w:noProof/>
          <w:sz w:val="24"/>
          <w:szCs w:val="24"/>
          <w:lang w:eastAsia="fr-CA"/>
        </w:rPr>
        <w:t>L’évaluation fait partie de l’apprentissage et de l’intervention pédagogique. À l’éducation préscolaire, l’évaluation se fait habituellement au cours des activités régulières de la classe. L’observation est le moyen privilégié d’évaluation et porte sur les attitudes, les comportements, les démarches, les stratégies et les réalisations de votre enfant. Il apprend aussi à participer à sa propre évaluation pour en arriver à reconnaître ses forces, ses défis et ses progrès.</w:t>
      </w:r>
    </w:p>
    <w:p w:rsidR="000B1D5A" w:rsidRDefault="000B1D5A" w:rsidP="000B1D5A">
      <w:pPr>
        <w:jc w:val="both"/>
        <w:rPr>
          <w:rFonts w:ascii="Comic Sans MS" w:hAnsi="Comic Sans MS"/>
          <w:noProof/>
          <w:sz w:val="24"/>
          <w:szCs w:val="24"/>
          <w:lang w:eastAsia="fr-CA"/>
        </w:rPr>
      </w:pPr>
    </w:p>
    <w:p w:rsidR="000B1D5A" w:rsidRDefault="000B1D5A" w:rsidP="000B1D5A">
      <w:pPr>
        <w:jc w:val="both"/>
        <w:rPr>
          <w:rFonts w:ascii="Comic Sans MS" w:hAnsi="Comic Sans MS"/>
          <w:noProof/>
          <w:sz w:val="24"/>
          <w:szCs w:val="24"/>
          <w:lang w:eastAsia="fr-CA"/>
        </w:rPr>
      </w:pPr>
      <w:r>
        <w:rPr>
          <w:rFonts w:ascii="Comic Sans MS" w:hAnsi="Comic Sans MS"/>
          <w:noProof/>
          <w:sz w:val="24"/>
          <w:szCs w:val="24"/>
          <w:lang w:eastAsia="fr-CA"/>
        </w:rPr>
        <w:t>Pour vous informer du développement des compétences de votre enfant, l’école vous fait parvenir périodiquement différentes formes de communication, dont une première communication écrite et trois bulletins, ou toute autre forme d</w:t>
      </w:r>
      <w:r w:rsidR="001C0D05">
        <w:rPr>
          <w:rFonts w:ascii="Comic Sans MS" w:hAnsi="Comic Sans MS"/>
          <w:noProof/>
          <w:sz w:val="24"/>
          <w:szCs w:val="24"/>
          <w:lang w:eastAsia="fr-CA"/>
        </w:rPr>
        <w:t>e communication par exemple, le</w:t>
      </w:r>
      <w:r>
        <w:rPr>
          <w:rFonts w:ascii="Comic Sans MS" w:hAnsi="Comic Sans MS"/>
          <w:noProof/>
          <w:sz w:val="24"/>
          <w:szCs w:val="24"/>
          <w:lang w:eastAsia="fr-CA"/>
        </w:rPr>
        <w:t xml:space="preserve"> portfolio qui souligne ses forces, les défis et les progrès</w:t>
      </w:r>
      <w:r w:rsidR="001C0D05">
        <w:rPr>
          <w:rFonts w:ascii="Comic Sans MS" w:hAnsi="Comic Sans MS"/>
          <w:noProof/>
          <w:sz w:val="24"/>
          <w:szCs w:val="24"/>
          <w:lang w:eastAsia="fr-CA"/>
        </w:rPr>
        <w:t xml:space="preserve"> de l’élève</w:t>
      </w:r>
      <w:r>
        <w:rPr>
          <w:rFonts w:ascii="Comic Sans MS" w:hAnsi="Comic Sans MS"/>
          <w:noProof/>
          <w:sz w:val="24"/>
          <w:szCs w:val="24"/>
          <w:lang w:eastAsia="fr-CA"/>
        </w:rPr>
        <w:t>.</w:t>
      </w:r>
    </w:p>
    <w:p w:rsidR="000B1D5A" w:rsidRDefault="000B1D5A" w:rsidP="000B1D5A">
      <w:pPr>
        <w:jc w:val="both"/>
        <w:rPr>
          <w:rFonts w:ascii="Comic Sans MS" w:hAnsi="Comic Sans MS"/>
          <w:noProof/>
          <w:sz w:val="24"/>
          <w:szCs w:val="24"/>
          <w:lang w:eastAsia="fr-CA"/>
        </w:rPr>
      </w:pPr>
    </w:p>
    <w:p w:rsidR="000B1D5A" w:rsidRDefault="000B1D5A" w:rsidP="000B1D5A">
      <w:pPr>
        <w:jc w:val="both"/>
        <w:rPr>
          <w:rFonts w:ascii="Comic Sans MS" w:hAnsi="Comic Sans MS"/>
          <w:noProof/>
          <w:sz w:val="24"/>
          <w:szCs w:val="24"/>
          <w:lang w:eastAsia="fr-CA"/>
        </w:rPr>
      </w:pPr>
      <w:r>
        <w:rPr>
          <w:rFonts w:ascii="Comic Sans MS" w:hAnsi="Comic Sans MS"/>
          <w:noProof/>
          <w:sz w:val="24"/>
          <w:szCs w:val="24"/>
          <w:lang w:eastAsia="fr-CA"/>
        </w:rPr>
        <w:t>Il importe de souligner que l’évaluation ne sert pas uniquement à situer votre enfant par rapport aux attentes du programme; elle s’avère surtout un moyen très important de l’aider à mieux se développer.</w:t>
      </w:r>
    </w:p>
    <w:p w:rsidR="000B1D5A" w:rsidRDefault="000B1D5A" w:rsidP="000B1D5A">
      <w:pPr>
        <w:rPr>
          <w:noProof/>
          <w:sz w:val="24"/>
          <w:szCs w:val="24"/>
          <w:lang w:eastAsia="fr-CA"/>
        </w:rPr>
      </w:pPr>
    </w:p>
    <w:p w:rsidR="000B1D5A" w:rsidRDefault="000B1D5A" w:rsidP="000B1D5A">
      <w:pPr>
        <w:ind w:right="560"/>
        <w:rPr>
          <w:b/>
          <w:i/>
          <w:noProof/>
          <w:sz w:val="24"/>
          <w:szCs w:val="24"/>
          <w:lang w:eastAsia="fr-CA"/>
        </w:rPr>
      </w:pPr>
      <w:r>
        <w:rPr>
          <w:b/>
          <w:i/>
          <w:noProof/>
          <w:sz w:val="24"/>
          <w:szCs w:val="24"/>
          <w:lang w:eastAsia="fr-CA"/>
        </w:rPr>
        <w:t>Ensemble, poursuivons ce but commun qu’est l’épanouissement de votre enfant.</w:t>
      </w:r>
    </w:p>
    <w:p w:rsidR="000B1D5A" w:rsidRDefault="000B1D5A" w:rsidP="000B1D5A">
      <w:pPr>
        <w:rPr>
          <w:noProof/>
          <w:sz w:val="24"/>
          <w:szCs w:val="24"/>
          <w:lang w:eastAsia="fr-CA"/>
        </w:rPr>
      </w:pPr>
    </w:p>
    <w:p w:rsidR="000B1D5A" w:rsidRDefault="000B1D5A" w:rsidP="000B1D5A">
      <w:pPr>
        <w:rPr>
          <w:noProof/>
          <w:sz w:val="24"/>
          <w:szCs w:val="24"/>
          <w:lang w:eastAsia="fr-CA"/>
        </w:rPr>
      </w:pPr>
      <w:r>
        <w:rPr>
          <w:noProof/>
          <w:sz w:val="24"/>
          <w:szCs w:val="24"/>
          <w:lang w:eastAsia="fr-CA"/>
        </w:rPr>
        <w:t>Nous vous rappelons également les communications officielles que vous recevrez durant l’année</w:t>
      </w:r>
    </w:p>
    <w:p w:rsidR="001C0D05" w:rsidRDefault="001C0D05" w:rsidP="000B1D5A">
      <w:pPr>
        <w:rPr>
          <w:noProof/>
          <w:sz w:val="24"/>
          <w:szCs w:val="24"/>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22"/>
      </w:tblGrid>
      <w:tr w:rsidR="000B1D5A" w:rsidTr="001C0D05">
        <w:tc>
          <w:tcPr>
            <w:tcW w:w="10173" w:type="dxa"/>
            <w:gridSpan w:val="2"/>
          </w:tcPr>
          <w:p w:rsidR="000B1D5A" w:rsidRDefault="000B1D5A" w:rsidP="001C0D05">
            <w:pPr>
              <w:jc w:val="center"/>
              <w:rPr>
                <w:b/>
                <w:noProof/>
                <w:sz w:val="24"/>
                <w:szCs w:val="24"/>
                <w:lang w:eastAsia="fr-CA"/>
              </w:rPr>
            </w:pPr>
          </w:p>
          <w:p w:rsidR="000B1D5A" w:rsidRDefault="000B1D5A" w:rsidP="001C0D05">
            <w:pPr>
              <w:jc w:val="center"/>
              <w:rPr>
                <w:b/>
                <w:noProof/>
                <w:sz w:val="24"/>
                <w:szCs w:val="24"/>
                <w:lang w:eastAsia="fr-CA"/>
              </w:rPr>
            </w:pPr>
            <w:r>
              <w:rPr>
                <w:b/>
                <w:noProof/>
                <w:sz w:val="24"/>
                <w:szCs w:val="24"/>
                <w:lang w:eastAsia="fr-CA"/>
              </w:rPr>
              <w:t>Communications officielles de l’année</w:t>
            </w:r>
          </w:p>
          <w:p w:rsidR="000B1D5A" w:rsidRDefault="000B1D5A" w:rsidP="001C0D05">
            <w:pPr>
              <w:jc w:val="center"/>
              <w:rPr>
                <w:b/>
                <w:noProof/>
                <w:sz w:val="24"/>
                <w:szCs w:val="24"/>
                <w:lang w:eastAsia="fr-CA"/>
              </w:rPr>
            </w:pPr>
          </w:p>
        </w:tc>
      </w:tr>
      <w:tr w:rsidR="000B1D5A" w:rsidTr="001C0D05">
        <w:tc>
          <w:tcPr>
            <w:tcW w:w="1951" w:type="dxa"/>
            <w:tcBorders>
              <w:right w:val="single" w:sz="4" w:space="0" w:color="auto"/>
            </w:tcBorders>
          </w:tcPr>
          <w:p w:rsidR="000B1D5A" w:rsidRDefault="000B1D5A" w:rsidP="001C0D05">
            <w:pPr>
              <w:rPr>
                <w:noProof/>
                <w:sz w:val="24"/>
                <w:szCs w:val="24"/>
                <w:lang w:eastAsia="fr-CA"/>
              </w:rPr>
            </w:pPr>
            <w:r>
              <w:rPr>
                <w:noProof/>
                <w:sz w:val="24"/>
                <w:szCs w:val="24"/>
                <w:lang w:eastAsia="fr-CA"/>
              </w:rPr>
              <w:t>Première communication écrite</w:t>
            </w:r>
          </w:p>
        </w:tc>
        <w:tc>
          <w:tcPr>
            <w:tcW w:w="8222" w:type="dxa"/>
            <w:tcBorders>
              <w:left w:val="single" w:sz="4" w:space="0" w:color="auto"/>
            </w:tcBorders>
          </w:tcPr>
          <w:p w:rsidR="000B1D5A" w:rsidRDefault="000B1D5A" w:rsidP="001C0D05">
            <w:pPr>
              <w:rPr>
                <w:noProof/>
                <w:sz w:val="24"/>
                <w:szCs w:val="24"/>
                <w:lang w:eastAsia="fr-CA"/>
              </w:rPr>
            </w:pPr>
          </w:p>
          <w:p w:rsidR="000B1D5A" w:rsidRDefault="000B1D5A" w:rsidP="001C0D05">
            <w:pPr>
              <w:rPr>
                <w:noProof/>
                <w:sz w:val="24"/>
                <w:szCs w:val="24"/>
                <w:lang w:eastAsia="fr-CA"/>
              </w:rPr>
            </w:pPr>
            <w:r>
              <w:rPr>
                <w:noProof/>
                <w:sz w:val="24"/>
                <w:szCs w:val="24"/>
                <w:lang w:eastAsia="fr-CA"/>
              </w:rPr>
              <w:t xml:space="preserve">Vous recevrez une première communication sur l’adaptation à la maternelle le </w:t>
            </w:r>
            <w:r w:rsidR="0052393E">
              <w:rPr>
                <w:noProof/>
                <w:sz w:val="24"/>
                <w:szCs w:val="24"/>
                <w:lang w:eastAsia="fr-CA"/>
              </w:rPr>
              <w:br/>
              <w:t>16 octobre 2019</w:t>
            </w:r>
            <w:r>
              <w:rPr>
                <w:noProof/>
                <w:sz w:val="24"/>
                <w:szCs w:val="24"/>
                <w:lang w:eastAsia="fr-CA"/>
              </w:rPr>
              <w:t>.</w:t>
            </w:r>
          </w:p>
          <w:p w:rsidR="000B1D5A" w:rsidRDefault="000B1D5A" w:rsidP="001C0D05">
            <w:pPr>
              <w:rPr>
                <w:noProof/>
                <w:sz w:val="24"/>
                <w:szCs w:val="24"/>
                <w:lang w:eastAsia="fr-CA"/>
              </w:rPr>
            </w:pPr>
          </w:p>
        </w:tc>
      </w:tr>
      <w:tr w:rsidR="000B1D5A" w:rsidTr="001C0D05">
        <w:tc>
          <w:tcPr>
            <w:tcW w:w="1951" w:type="dxa"/>
            <w:tcBorders>
              <w:right w:val="single" w:sz="4" w:space="0" w:color="auto"/>
            </w:tcBorders>
          </w:tcPr>
          <w:p w:rsidR="000B1D5A" w:rsidRDefault="000B1D5A" w:rsidP="001C0D05">
            <w:pPr>
              <w:rPr>
                <w:noProof/>
                <w:sz w:val="24"/>
                <w:szCs w:val="24"/>
                <w:lang w:eastAsia="fr-CA"/>
              </w:rPr>
            </w:pPr>
          </w:p>
          <w:p w:rsidR="000B1D5A" w:rsidRDefault="000B1D5A" w:rsidP="001C0D05">
            <w:pPr>
              <w:rPr>
                <w:noProof/>
                <w:sz w:val="24"/>
                <w:szCs w:val="24"/>
                <w:lang w:eastAsia="fr-CA"/>
              </w:rPr>
            </w:pPr>
            <w:r>
              <w:rPr>
                <w:noProof/>
                <w:sz w:val="24"/>
                <w:szCs w:val="24"/>
                <w:lang w:eastAsia="fr-CA"/>
              </w:rPr>
              <w:t>Premier bulletin</w:t>
            </w:r>
          </w:p>
          <w:p w:rsidR="000B1D5A" w:rsidRDefault="000B1D5A" w:rsidP="001C0D05">
            <w:pPr>
              <w:rPr>
                <w:noProof/>
                <w:sz w:val="24"/>
                <w:szCs w:val="24"/>
                <w:lang w:eastAsia="fr-CA"/>
              </w:rPr>
            </w:pPr>
          </w:p>
        </w:tc>
        <w:tc>
          <w:tcPr>
            <w:tcW w:w="8222" w:type="dxa"/>
            <w:tcBorders>
              <w:left w:val="single" w:sz="4" w:space="0" w:color="auto"/>
            </w:tcBorders>
          </w:tcPr>
          <w:p w:rsidR="000B1D5A" w:rsidRDefault="000B1D5A" w:rsidP="001C0D05">
            <w:pPr>
              <w:rPr>
                <w:noProof/>
                <w:sz w:val="24"/>
                <w:szCs w:val="24"/>
                <w:lang w:eastAsia="fr-CA"/>
              </w:rPr>
            </w:pPr>
          </w:p>
          <w:p w:rsidR="000B1D5A" w:rsidRDefault="000B1D5A" w:rsidP="007C48A2">
            <w:pPr>
              <w:rPr>
                <w:noProof/>
                <w:sz w:val="24"/>
                <w:szCs w:val="24"/>
                <w:lang w:eastAsia="fr-CA"/>
              </w:rPr>
            </w:pPr>
            <w:r>
              <w:rPr>
                <w:noProof/>
                <w:sz w:val="24"/>
                <w:szCs w:val="24"/>
                <w:lang w:eastAsia="fr-CA"/>
              </w:rPr>
              <w:t>Le premie</w:t>
            </w:r>
            <w:r w:rsidR="007C48A2">
              <w:rPr>
                <w:noProof/>
                <w:sz w:val="24"/>
                <w:szCs w:val="24"/>
                <w:lang w:eastAsia="fr-CA"/>
              </w:rPr>
              <w:t>r</w:t>
            </w:r>
            <w:r w:rsidR="006B01EF">
              <w:rPr>
                <w:noProof/>
                <w:sz w:val="24"/>
                <w:szCs w:val="24"/>
                <w:lang w:eastAsia="fr-CA"/>
              </w:rPr>
              <w:t xml:space="preserve"> bulletin vous sera remis  le 20</w:t>
            </w:r>
            <w:r>
              <w:rPr>
                <w:noProof/>
                <w:sz w:val="24"/>
                <w:szCs w:val="24"/>
                <w:lang w:eastAsia="fr-CA"/>
              </w:rPr>
              <w:t xml:space="preserve"> </w:t>
            </w:r>
            <w:r w:rsidR="007C48A2">
              <w:rPr>
                <w:noProof/>
                <w:sz w:val="24"/>
                <w:szCs w:val="24"/>
                <w:lang w:eastAsia="fr-CA"/>
              </w:rPr>
              <w:t>novem</w:t>
            </w:r>
            <w:r w:rsidR="001C0D05">
              <w:rPr>
                <w:noProof/>
                <w:sz w:val="24"/>
                <w:szCs w:val="24"/>
                <w:lang w:eastAsia="fr-CA"/>
              </w:rPr>
              <w:t>bre 201</w:t>
            </w:r>
            <w:r w:rsidR="0052393E">
              <w:rPr>
                <w:noProof/>
                <w:sz w:val="24"/>
                <w:szCs w:val="24"/>
                <w:lang w:eastAsia="fr-CA"/>
              </w:rPr>
              <w:t>9</w:t>
            </w:r>
          </w:p>
        </w:tc>
      </w:tr>
      <w:tr w:rsidR="000B1D5A" w:rsidTr="001C0D05">
        <w:tc>
          <w:tcPr>
            <w:tcW w:w="1951" w:type="dxa"/>
            <w:tcBorders>
              <w:right w:val="single" w:sz="4" w:space="0" w:color="auto"/>
            </w:tcBorders>
          </w:tcPr>
          <w:p w:rsidR="000B1D5A" w:rsidRDefault="000B1D5A" w:rsidP="001C0D05">
            <w:pPr>
              <w:rPr>
                <w:noProof/>
                <w:sz w:val="24"/>
                <w:szCs w:val="24"/>
                <w:lang w:eastAsia="fr-CA"/>
              </w:rPr>
            </w:pPr>
          </w:p>
          <w:p w:rsidR="000B1D5A" w:rsidRDefault="000B1D5A" w:rsidP="001C0D05">
            <w:pPr>
              <w:rPr>
                <w:noProof/>
                <w:sz w:val="24"/>
                <w:szCs w:val="24"/>
                <w:lang w:eastAsia="fr-CA"/>
              </w:rPr>
            </w:pPr>
            <w:r>
              <w:rPr>
                <w:noProof/>
                <w:sz w:val="24"/>
                <w:szCs w:val="24"/>
                <w:lang w:eastAsia="fr-CA"/>
              </w:rPr>
              <w:t>Deuxième bulletin</w:t>
            </w:r>
          </w:p>
          <w:p w:rsidR="000B1D5A" w:rsidRDefault="000B1D5A" w:rsidP="001C0D05">
            <w:pPr>
              <w:rPr>
                <w:noProof/>
                <w:sz w:val="24"/>
                <w:szCs w:val="24"/>
                <w:lang w:eastAsia="fr-CA"/>
              </w:rPr>
            </w:pPr>
          </w:p>
        </w:tc>
        <w:tc>
          <w:tcPr>
            <w:tcW w:w="8222" w:type="dxa"/>
            <w:tcBorders>
              <w:left w:val="single" w:sz="4" w:space="0" w:color="auto"/>
            </w:tcBorders>
          </w:tcPr>
          <w:p w:rsidR="000B1D5A" w:rsidRDefault="000B1D5A" w:rsidP="001C0D05">
            <w:pPr>
              <w:rPr>
                <w:noProof/>
                <w:sz w:val="24"/>
                <w:szCs w:val="24"/>
                <w:lang w:eastAsia="fr-CA"/>
              </w:rPr>
            </w:pPr>
          </w:p>
          <w:p w:rsidR="000B1D5A" w:rsidRDefault="000B1D5A" w:rsidP="001E6EE6">
            <w:pPr>
              <w:rPr>
                <w:noProof/>
                <w:sz w:val="24"/>
                <w:szCs w:val="24"/>
                <w:lang w:eastAsia="fr-CA"/>
              </w:rPr>
            </w:pPr>
            <w:r>
              <w:rPr>
                <w:noProof/>
                <w:sz w:val="24"/>
                <w:szCs w:val="24"/>
                <w:lang w:eastAsia="fr-CA"/>
              </w:rPr>
              <w:t>Le deuxième bulletin v</w:t>
            </w:r>
            <w:r w:rsidR="00CF5638">
              <w:rPr>
                <w:noProof/>
                <w:sz w:val="24"/>
                <w:szCs w:val="24"/>
                <w:lang w:eastAsia="fr-CA"/>
              </w:rPr>
              <w:t>ous sera remis  le 13</w:t>
            </w:r>
            <w:r w:rsidR="0052393E">
              <w:rPr>
                <w:noProof/>
                <w:sz w:val="24"/>
                <w:szCs w:val="24"/>
                <w:lang w:eastAsia="fr-CA"/>
              </w:rPr>
              <w:t xml:space="preserve"> mars 2020</w:t>
            </w:r>
          </w:p>
        </w:tc>
      </w:tr>
      <w:tr w:rsidR="000B1D5A" w:rsidTr="001C0D05">
        <w:tc>
          <w:tcPr>
            <w:tcW w:w="1951" w:type="dxa"/>
            <w:tcBorders>
              <w:right w:val="single" w:sz="4" w:space="0" w:color="auto"/>
            </w:tcBorders>
          </w:tcPr>
          <w:p w:rsidR="000B1D5A" w:rsidRDefault="000B1D5A" w:rsidP="001C0D05">
            <w:pPr>
              <w:rPr>
                <w:noProof/>
                <w:sz w:val="24"/>
                <w:szCs w:val="24"/>
                <w:lang w:eastAsia="fr-CA"/>
              </w:rPr>
            </w:pPr>
          </w:p>
          <w:p w:rsidR="000B1D5A" w:rsidRDefault="000B1D5A" w:rsidP="001C0D05">
            <w:pPr>
              <w:rPr>
                <w:noProof/>
                <w:sz w:val="24"/>
                <w:szCs w:val="24"/>
                <w:lang w:eastAsia="fr-CA"/>
              </w:rPr>
            </w:pPr>
            <w:r>
              <w:rPr>
                <w:noProof/>
                <w:sz w:val="24"/>
                <w:szCs w:val="24"/>
                <w:lang w:eastAsia="fr-CA"/>
              </w:rPr>
              <w:t>Troisième bulletin</w:t>
            </w:r>
          </w:p>
          <w:p w:rsidR="000B1D5A" w:rsidRDefault="000B1D5A" w:rsidP="001C0D05">
            <w:pPr>
              <w:rPr>
                <w:noProof/>
                <w:sz w:val="24"/>
                <w:szCs w:val="24"/>
                <w:lang w:eastAsia="fr-CA"/>
              </w:rPr>
            </w:pPr>
          </w:p>
        </w:tc>
        <w:tc>
          <w:tcPr>
            <w:tcW w:w="8222" w:type="dxa"/>
            <w:tcBorders>
              <w:left w:val="single" w:sz="4" w:space="0" w:color="auto"/>
            </w:tcBorders>
          </w:tcPr>
          <w:p w:rsidR="000B1D5A" w:rsidRDefault="000B1D5A" w:rsidP="001C0D05">
            <w:pPr>
              <w:rPr>
                <w:noProof/>
                <w:sz w:val="24"/>
                <w:szCs w:val="24"/>
                <w:lang w:eastAsia="fr-CA"/>
              </w:rPr>
            </w:pPr>
          </w:p>
          <w:p w:rsidR="000B1D5A" w:rsidRDefault="000B1D5A" w:rsidP="001E6EE6">
            <w:pPr>
              <w:rPr>
                <w:noProof/>
                <w:sz w:val="24"/>
                <w:szCs w:val="24"/>
                <w:lang w:eastAsia="fr-CA"/>
              </w:rPr>
            </w:pPr>
            <w:r>
              <w:rPr>
                <w:noProof/>
                <w:sz w:val="24"/>
                <w:szCs w:val="24"/>
                <w:lang w:eastAsia="fr-CA"/>
              </w:rPr>
              <w:t xml:space="preserve">Le dernier bulletin de l’année vous sera remis </w:t>
            </w:r>
            <w:r w:rsidR="0052393E">
              <w:rPr>
                <w:noProof/>
                <w:sz w:val="24"/>
                <w:szCs w:val="24"/>
                <w:lang w:eastAsia="fr-CA"/>
              </w:rPr>
              <w:t>avant le 10 juillet 2020</w:t>
            </w:r>
          </w:p>
        </w:tc>
      </w:tr>
    </w:tbl>
    <w:p w:rsidR="000B1D5A" w:rsidRDefault="000B1D5A" w:rsidP="000B1D5A">
      <w:pPr>
        <w:tabs>
          <w:tab w:val="left" w:pos="5871"/>
          <w:tab w:val="left" w:pos="7353"/>
          <w:tab w:val="left" w:pos="8721"/>
        </w:tabs>
        <w:spacing w:before="60" w:after="60"/>
        <w:ind w:left="285" w:right="-456"/>
        <w:rPr>
          <w:rFonts w:ascii="Arial" w:hAnsi="Arial" w:cs="Arial"/>
          <w:sz w:val="22"/>
          <w:szCs w:val="22"/>
          <w:u w:val="single"/>
        </w:rPr>
      </w:pPr>
    </w:p>
    <w:p w:rsidR="000B1D5A" w:rsidRDefault="000B1D5A" w:rsidP="000B1D5A">
      <w:pPr>
        <w:rPr>
          <w:spacing w:val="-5"/>
          <w:sz w:val="24"/>
        </w:rPr>
      </w:pPr>
    </w:p>
    <w:p w:rsidR="000B1D5A" w:rsidRDefault="000B1D5A" w:rsidP="000B1D5A">
      <w:pPr>
        <w:rPr>
          <w:spacing w:val="-5"/>
          <w:sz w:val="24"/>
        </w:rPr>
      </w:pPr>
    </w:p>
    <w:p w:rsidR="000B1D5A" w:rsidRDefault="000B1D5A" w:rsidP="000B1D5A">
      <w:pPr>
        <w:rPr>
          <w:spacing w:val="-5"/>
          <w:sz w:val="24"/>
        </w:rPr>
      </w:pPr>
    </w:p>
    <w:p w:rsidR="00BD15D2" w:rsidRDefault="00BD15D2" w:rsidP="000B1D5A">
      <w:pPr>
        <w:rPr>
          <w:spacing w:val="-5"/>
          <w:sz w:val="24"/>
        </w:rPr>
      </w:pPr>
    </w:p>
    <w:p w:rsidR="00BD15D2" w:rsidRDefault="00BD15D2" w:rsidP="000B1D5A">
      <w:pPr>
        <w:rPr>
          <w:spacing w:val="-5"/>
          <w:sz w:val="24"/>
        </w:rPr>
      </w:pPr>
    </w:p>
    <w:p w:rsidR="00BD15D2" w:rsidRDefault="00BD15D2" w:rsidP="000B1D5A">
      <w:pPr>
        <w:rPr>
          <w:spacing w:val="-5"/>
          <w:sz w:val="24"/>
        </w:rPr>
      </w:pPr>
    </w:p>
    <w:p w:rsidR="00BD15D2" w:rsidRDefault="00BD15D2" w:rsidP="000B1D5A">
      <w:pPr>
        <w:rPr>
          <w:spacing w:val="-5"/>
          <w:sz w:val="24"/>
        </w:rPr>
      </w:pPr>
    </w:p>
    <w:p w:rsidR="00BD15D2" w:rsidRDefault="00BD15D2" w:rsidP="000B1D5A">
      <w:pPr>
        <w:rPr>
          <w:spacing w:val="-5"/>
          <w:sz w:val="24"/>
        </w:rPr>
      </w:pPr>
    </w:p>
    <w:p w:rsidR="00BD15D2" w:rsidRDefault="00BD15D2" w:rsidP="000B1D5A">
      <w:pPr>
        <w:rPr>
          <w:spacing w:val="-5"/>
          <w:sz w:val="24"/>
        </w:rPr>
      </w:pPr>
    </w:p>
    <w:p w:rsidR="00BD15D2" w:rsidRDefault="00BD15D2" w:rsidP="000B1D5A">
      <w:pPr>
        <w:rPr>
          <w:spacing w:val="-5"/>
          <w:sz w:val="24"/>
        </w:rPr>
      </w:pPr>
    </w:p>
    <w:p w:rsidR="00BD15D2" w:rsidRDefault="00BD15D2" w:rsidP="00BD15D2">
      <w:pPr>
        <w:jc w:val="center"/>
        <w:rPr>
          <w:rFonts w:ascii="Arial" w:hAnsi="Arial" w:cs="Arial"/>
          <w:b/>
          <w:sz w:val="28"/>
          <w:szCs w:val="28"/>
          <w:u w:val="single"/>
        </w:rPr>
      </w:pPr>
      <w:r>
        <w:rPr>
          <w:rFonts w:ascii="Arial" w:hAnsi="Arial" w:cs="Arial"/>
          <w:b/>
          <w:sz w:val="28"/>
          <w:szCs w:val="28"/>
          <w:u w:val="single"/>
        </w:rPr>
        <w:t>Information aux parents sur la nature de l’évaluation et les communications officielles primaire</w:t>
      </w:r>
    </w:p>
    <w:p w:rsidR="00BD15D2" w:rsidRDefault="0038540E" w:rsidP="00BD15D2">
      <w:pPr>
        <w:jc w:val="center"/>
        <w:rPr>
          <w:rFonts w:ascii="Arial" w:hAnsi="Arial" w:cs="Arial"/>
          <w:b/>
          <w:sz w:val="28"/>
          <w:szCs w:val="28"/>
          <w:u w:val="single"/>
        </w:rPr>
      </w:pPr>
      <w:r>
        <w:rPr>
          <w:rFonts w:ascii="Arial" w:hAnsi="Arial" w:cs="Arial"/>
          <w:b/>
          <w:sz w:val="28"/>
          <w:szCs w:val="28"/>
          <w:u w:val="single"/>
        </w:rPr>
        <w:t>Année scolaire 2019-2020</w:t>
      </w:r>
    </w:p>
    <w:p w:rsidR="00BD15D2" w:rsidRDefault="00BD15D2" w:rsidP="00BD15D2">
      <w:pPr>
        <w:jc w:val="both"/>
        <w:rPr>
          <w:b/>
          <w:i/>
          <w:noProof/>
          <w:sz w:val="24"/>
          <w:szCs w:val="24"/>
          <w:lang w:eastAsia="fr-CA"/>
        </w:rPr>
      </w:pPr>
    </w:p>
    <w:p w:rsidR="00BD15D2" w:rsidRDefault="00BD15D2" w:rsidP="00BD15D2">
      <w:pPr>
        <w:jc w:val="both"/>
        <w:rPr>
          <w:b/>
          <w:i/>
          <w:noProof/>
          <w:sz w:val="24"/>
          <w:szCs w:val="24"/>
          <w:lang w:eastAsia="fr-CA"/>
        </w:rPr>
      </w:pPr>
      <w:r>
        <w:rPr>
          <w:b/>
          <w:i/>
          <w:noProof/>
          <w:sz w:val="24"/>
          <w:szCs w:val="24"/>
          <w:lang w:eastAsia="fr-CA"/>
        </w:rPr>
        <w:t>Suivre le développement de son enfant grâce à l’évaluation</w:t>
      </w:r>
    </w:p>
    <w:p w:rsidR="00BD15D2" w:rsidRDefault="00BD15D2" w:rsidP="00BD15D2">
      <w:pPr>
        <w:jc w:val="both"/>
        <w:rPr>
          <w:rFonts w:ascii="Comic Sans MS" w:hAnsi="Comic Sans MS"/>
          <w:noProof/>
          <w:sz w:val="24"/>
          <w:szCs w:val="24"/>
          <w:lang w:eastAsia="fr-CA"/>
        </w:rPr>
      </w:pPr>
    </w:p>
    <w:p w:rsidR="00BD15D2" w:rsidRDefault="00BD15D2" w:rsidP="00BD15D2">
      <w:pPr>
        <w:jc w:val="both"/>
        <w:rPr>
          <w:rFonts w:ascii="Comic Sans MS" w:hAnsi="Comic Sans MS"/>
          <w:noProof/>
          <w:sz w:val="24"/>
          <w:szCs w:val="24"/>
          <w:lang w:eastAsia="fr-CA"/>
        </w:rPr>
      </w:pPr>
      <w:r>
        <w:rPr>
          <w:rFonts w:ascii="Comic Sans MS" w:hAnsi="Comic Sans MS"/>
          <w:noProof/>
          <w:sz w:val="24"/>
          <w:szCs w:val="24"/>
          <w:lang w:eastAsia="fr-CA"/>
        </w:rPr>
        <w:t>Pour vous permettre de suivre adéquatement le cheminement de votre enfant et lui apporter le soutien dont il a besoin, l’école utilise différents moyens pour évaluer la progression de ses apprentissages et vous informer.</w:t>
      </w:r>
    </w:p>
    <w:p w:rsidR="00BD15D2" w:rsidRDefault="00BD15D2" w:rsidP="00BD15D2">
      <w:pPr>
        <w:jc w:val="both"/>
        <w:rPr>
          <w:rFonts w:ascii="Comic Sans MS" w:hAnsi="Comic Sans MS"/>
          <w:noProof/>
          <w:sz w:val="24"/>
          <w:szCs w:val="24"/>
          <w:lang w:eastAsia="fr-CA"/>
        </w:rPr>
      </w:pPr>
    </w:p>
    <w:p w:rsidR="00BD15D2" w:rsidRDefault="00BD15D2" w:rsidP="00BD15D2">
      <w:pPr>
        <w:jc w:val="both"/>
        <w:rPr>
          <w:rFonts w:ascii="Comic Sans MS" w:hAnsi="Comic Sans MS"/>
          <w:noProof/>
          <w:sz w:val="24"/>
          <w:szCs w:val="24"/>
          <w:lang w:eastAsia="fr-CA"/>
        </w:rPr>
      </w:pPr>
      <w:r>
        <w:rPr>
          <w:rFonts w:ascii="Comic Sans MS" w:hAnsi="Comic Sans MS"/>
          <w:noProof/>
          <w:sz w:val="24"/>
          <w:szCs w:val="24"/>
          <w:lang w:eastAsia="fr-CA"/>
        </w:rPr>
        <w:t>L’évaluation fait partie de l’apprentissage et de l’intervention pédago</w:t>
      </w:r>
      <w:r w:rsidR="005170FB">
        <w:rPr>
          <w:rFonts w:ascii="Comic Sans MS" w:hAnsi="Comic Sans MS"/>
          <w:noProof/>
          <w:sz w:val="24"/>
          <w:szCs w:val="24"/>
          <w:lang w:eastAsia="fr-CA"/>
        </w:rPr>
        <w:t>gique. À l’éducation primaire</w:t>
      </w:r>
      <w:r>
        <w:rPr>
          <w:rFonts w:ascii="Comic Sans MS" w:hAnsi="Comic Sans MS"/>
          <w:noProof/>
          <w:sz w:val="24"/>
          <w:szCs w:val="24"/>
          <w:lang w:eastAsia="fr-CA"/>
        </w:rPr>
        <w:t>, l’évaluation se fait habituellement au cours des activités régulières de la classe. L’observation est le moyen privilégié d’évaluation et porte sur les attitudes, les comportements, les démarches, les stratégies et les réalisations de votre enfant. Il apprend aussi à participer à sa propre évaluation pour en arriver à reconnaître ses forces, ses défis et ses progrès.</w:t>
      </w:r>
    </w:p>
    <w:p w:rsidR="00BD15D2" w:rsidRDefault="00BD15D2" w:rsidP="00BD15D2">
      <w:pPr>
        <w:jc w:val="both"/>
        <w:rPr>
          <w:rFonts w:ascii="Comic Sans MS" w:hAnsi="Comic Sans MS"/>
          <w:noProof/>
          <w:sz w:val="24"/>
          <w:szCs w:val="24"/>
          <w:lang w:eastAsia="fr-CA"/>
        </w:rPr>
      </w:pPr>
    </w:p>
    <w:p w:rsidR="00BD15D2" w:rsidRDefault="00BD15D2" w:rsidP="00BD15D2">
      <w:pPr>
        <w:jc w:val="both"/>
        <w:rPr>
          <w:rFonts w:ascii="Comic Sans MS" w:hAnsi="Comic Sans MS"/>
          <w:noProof/>
          <w:sz w:val="24"/>
          <w:szCs w:val="24"/>
          <w:lang w:eastAsia="fr-CA"/>
        </w:rPr>
      </w:pPr>
      <w:r>
        <w:rPr>
          <w:rFonts w:ascii="Comic Sans MS" w:hAnsi="Comic Sans MS"/>
          <w:noProof/>
          <w:sz w:val="24"/>
          <w:szCs w:val="24"/>
          <w:lang w:eastAsia="fr-CA"/>
        </w:rPr>
        <w:t>Pour vous informer du développement des compétences de votre enfant, l’école vous fait parvenir périodiquement différentes formes de communication, dont une première communication écrite et trois bulletins, ou toute autre forme de communication par exemple, le portfolio qui souligne ses forces, les défis et les progrès de l’élève.</w:t>
      </w:r>
    </w:p>
    <w:p w:rsidR="00BD15D2" w:rsidRDefault="00BD15D2" w:rsidP="00BD15D2">
      <w:pPr>
        <w:jc w:val="both"/>
        <w:rPr>
          <w:rFonts w:ascii="Comic Sans MS" w:hAnsi="Comic Sans MS"/>
          <w:noProof/>
          <w:sz w:val="24"/>
          <w:szCs w:val="24"/>
          <w:lang w:eastAsia="fr-CA"/>
        </w:rPr>
      </w:pPr>
    </w:p>
    <w:p w:rsidR="00BD15D2" w:rsidRDefault="00BD15D2" w:rsidP="00BD15D2">
      <w:pPr>
        <w:jc w:val="both"/>
        <w:rPr>
          <w:rFonts w:ascii="Comic Sans MS" w:hAnsi="Comic Sans MS"/>
          <w:noProof/>
          <w:sz w:val="24"/>
          <w:szCs w:val="24"/>
          <w:lang w:eastAsia="fr-CA"/>
        </w:rPr>
      </w:pPr>
      <w:r>
        <w:rPr>
          <w:rFonts w:ascii="Comic Sans MS" w:hAnsi="Comic Sans MS"/>
          <w:noProof/>
          <w:sz w:val="24"/>
          <w:szCs w:val="24"/>
          <w:lang w:eastAsia="fr-CA"/>
        </w:rPr>
        <w:t>Il importe de souligner que l’évaluation ne sert pas uniquement à situer votre enfant par rapport aux attentes du programme; elle s’avère surtout un moyen très important de l’aider à mieux se développer.</w:t>
      </w:r>
    </w:p>
    <w:p w:rsidR="00BD15D2" w:rsidRDefault="00BD15D2" w:rsidP="00BD15D2">
      <w:pPr>
        <w:rPr>
          <w:noProof/>
          <w:sz w:val="24"/>
          <w:szCs w:val="24"/>
          <w:lang w:eastAsia="fr-CA"/>
        </w:rPr>
      </w:pPr>
    </w:p>
    <w:p w:rsidR="00BD15D2" w:rsidRDefault="00BD15D2" w:rsidP="00BD15D2">
      <w:pPr>
        <w:ind w:right="560"/>
        <w:rPr>
          <w:b/>
          <w:i/>
          <w:noProof/>
          <w:sz w:val="24"/>
          <w:szCs w:val="24"/>
          <w:lang w:eastAsia="fr-CA"/>
        </w:rPr>
      </w:pPr>
      <w:r>
        <w:rPr>
          <w:b/>
          <w:i/>
          <w:noProof/>
          <w:sz w:val="24"/>
          <w:szCs w:val="24"/>
          <w:lang w:eastAsia="fr-CA"/>
        </w:rPr>
        <w:t>Ensemble, poursuivons ce but commun qu’est l’épanouissement de votre enfant.</w:t>
      </w:r>
    </w:p>
    <w:p w:rsidR="00BD15D2" w:rsidRDefault="00BD15D2" w:rsidP="00BD15D2">
      <w:pPr>
        <w:rPr>
          <w:noProof/>
          <w:sz w:val="24"/>
          <w:szCs w:val="24"/>
          <w:lang w:eastAsia="fr-CA"/>
        </w:rPr>
      </w:pPr>
    </w:p>
    <w:p w:rsidR="00BD15D2" w:rsidRDefault="00BD15D2" w:rsidP="00BD15D2">
      <w:pPr>
        <w:rPr>
          <w:noProof/>
          <w:sz w:val="24"/>
          <w:szCs w:val="24"/>
          <w:lang w:eastAsia="fr-CA"/>
        </w:rPr>
      </w:pPr>
      <w:r>
        <w:rPr>
          <w:noProof/>
          <w:sz w:val="24"/>
          <w:szCs w:val="24"/>
          <w:lang w:eastAsia="fr-CA"/>
        </w:rPr>
        <w:t>Nous vous rappelons également les communications officielles que vous recevrez durant l’année</w:t>
      </w:r>
    </w:p>
    <w:p w:rsidR="00BD15D2" w:rsidRDefault="00BD15D2" w:rsidP="00BD15D2">
      <w:pPr>
        <w:rPr>
          <w:noProof/>
          <w:sz w:val="24"/>
          <w:szCs w:val="24"/>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22"/>
      </w:tblGrid>
      <w:tr w:rsidR="00BD15D2" w:rsidTr="00B0320F">
        <w:tc>
          <w:tcPr>
            <w:tcW w:w="10173" w:type="dxa"/>
            <w:gridSpan w:val="2"/>
          </w:tcPr>
          <w:p w:rsidR="00BD15D2" w:rsidRDefault="00BD15D2" w:rsidP="00B0320F">
            <w:pPr>
              <w:jc w:val="center"/>
              <w:rPr>
                <w:b/>
                <w:noProof/>
                <w:sz w:val="24"/>
                <w:szCs w:val="24"/>
                <w:lang w:eastAsia="fr-CA"/>
              </w:rPr>
            </w:pPr>
          </w:p>
          <w:p w:rsidR="00BD15D2" w:rsidRDefault="00BD15D2" w:rsidP="00B0320F">
            <w:pPr>
              <w:jc w:val="center"/>
              <w:rPr>
                <w:b/>
                <w:noProof/>
                <w:sz w:val="24"/>
                <w:szCs w:val="24"/>
                <w:lang w:eastAsia="fr-CA"/>
              </w:rPr>
            </w:pPr>
            <w:r>
              <w:rPr>
                <w:b/>
                <w:noProof/>
                <w:sz w:val="24"/>
                <w:szCs w:val="24"/>
                <w:lang w:eastAsia="fr-CA"/>
              </w:rPr>
              <w:t>Communications officielles de l’année</w:t>
            </w:r>
          </w:p>
          <w:p w:rsidR="00BD15D2" w:rsidRDefault="00BD15D2" w:rsidP="00B0320F">
            <w:pPr>
              <w:jc w:val="center"/>
              <w:rPr>
                <w:b/>
                <w:noProof/>
                <w:sz w:val="24"/>
                <w:szCs w:val="24"/>
                <w:lang w:eastAsia="fr-CA"/>
              </w:rPr>
            </w:pPr>
          </w:p>
        </w:tc>
      </w:tr>
      <w:tr w:rsidR="00BD15D2" w:rsidTr="00B0320F">
        <w:tc>
          <w:tcPr>
            <w:tcW w:w="1951" w:type="dxa"/>
            <w:tcBorders>
              <w:right w:val="single" w:sz="4" w:space="0" w:color="auto"/>
            </w:tcBorders>
          </w:tcPr>
          <w:p w:rsidR="00BD15D2" w:rsidRDefault="00BD15D2" w:rsidP="00B0320F">
            <w:pPr>
              <w:rPr>
                <w:noProof/>
                <w:sz w:val="24"/>
                <w:szCs w:val="24"/>
                <w:lang w:eastAsia="fr-CA"/>
              </w:rPr>
            </w:pPr>
            <w:r>
              <w:rPr>
                <w:noProof/>
                <w:sz w:val="24"/>
                <w:szCs w:val="24"/>
                <w:lang w:eastAsia="fr-CA"/>
              </w:rPr>
              <w:t>Première communication écrite</w:t>
            </w:r>
          </w:p>
        </w:tc>
        <w:tc>
          <w:tcPr>
            <w:tcW w:w="8222" w:type="dxa"/>
            <w:tcBorders>
              <w:left w:val="single" w:sz="4" w:space="0" w:color="auto"/>
            </w:tcBorders>
          </w:tcPr>
          <w:p w:rsidR="00BD15D2" w:rsidRDefault="00BD15D2" w:rsidP="00B0320F">
            <w:pPr>
              <w:rPr>
                <w:noProof/>
                <w:sz w:val="24"/>
                <w:szCs w:val="24"/>
                <w:lang w:eastAsia="fr-CA"/>
              </w:rPr>
            </w:pPr>
          </w:p>
          <w:p w:rsidR="00BD15D2" w:rsidRDefault="00BD15D2" w:rsidP="00B0320F">
            <w:pPr>
              <w:rPr>
                <w:noProof/>
                <w:sz w:val="24"/>
                <w:szCs w:val="24"/>
                <w:lang w:eastAsia="fr-CA"/>
              </w:rPr>
            </w:pPr>
            <w:r>
              <w:rPr>
                <w:noProof/>
                <w:sz w:val="24"/>
                <w:szCs w:val="24"/>
                <w:lang w:eastAsia="fr-CA"/>
              </w:rPr>
              <w:t>Vous recevrez une première communi</w:t>
            </w:r>
            <w:r w:rsidR="0052393E">
              <w:rPr>
                <w:noProof/>
                <w:sz w:val="24"/>
                <w:szCs w:val="24"/>
                <w:lang w:eastAsia="fr-CA"/>
              </w:rPr>
              <w:t>cation écrite le 16 octobre 2019</w:t>
            </w:r>
            <w:r>
              <w:rPr>
                <w:noProof/>
                <w:sz w:val="24"/>
                <w:szCs w:val="24"/>
                <w:lang w:eastAsia="fr-CA"/>
              </w:rPr>
              <w:t>.</w:t>
            </w:r>
          </w:p>
          <w:p w:rsidR="00BD15D2" w:rsidRDefault="00BD15D2" w:rsidP="00B0320F">
            <w:pPr>
              <w:rPr>
                <w:noProof/>
                <w:sz w:val="24"/>
                <w:szCs w:val="24"/>
                <w:lang w:eastAsia="fr-CA"/>
              </w:rPr>
            </w:pPr>
          </w:p>
        </w:tc>
      </w:tr>
      <w:tr w:rsidR="00BD15D2" w:rsidTr="00B0320F">
        <w:tc>
          <w:tcPr>
            <w:tcW w:w="1951" w:type="dxa"/>
            <w:tcBorders>
              <w:right w:val="single" w:sz="4" w:space="0" w:color="auto"/>
            </w:tcBorders>
          </w:tcPr>
          <w:p w:rsidR="00BD15D2" w:rsidRDefault="00BD15D2" w:rsidP="00B0320F">
            <w:pPr>
              <w:rPr>
                <w:noProof/>
                <w:sz w:val="24"/>
                <w:szCs w:val="24"/>
                <w:lang w:eastAsia="fr-CA"/>
              </w:rPr>
            </w:pPr>
          </w:p>
          <w:p w:rsidR="00BD15D2" w:rsidRDefault="00BD15D2" w:rsidP="00B0320F">
            <w:pPr>
              <w:rPr>
                <w:noProof/>
                <w:sz w:val="24"/>
                <w:szCs w:val="24"/>
                <w:lang w:eastAsia="fr-CA"/>
              </w:rPr>
            </w:pPr>
            <w:r>
              <w:rPr>
                <w:noProof/>
                <w:sz w:val="24"/>
                <w:szCs w:val="24"/>
                <w:lang w:eastAsia="fr-CA"/>
              </w:rPr>
              <w:t>Premier bulletin</w:t>
            </w:r>
          </w:p>
          <w:p w:rsidR="00BD15D2" w:rsidRDefault="00BD15D2" w:rsidP="00B0320F">
            <w:pPr>
              <w:rPr>
                <w:noProof/>
                <w:sz w:val="24"/>
                <w:szCs w:val="24"/>
                <w:lang w:eastAsia="fr-CA"/>
              </w:rPr>
            </w:pPr>
          </w:p>
        </w:tc>
        <w:tc>
          <w:tcPr>
            <w:tcW w:w="8222" w:type="dxa"/>
            <w:tcBorders>
              <w:left w:val="single" w:sz="4" w:space="0" w:color="auto"/>
            </w:tcBorders>
          </w:tcPr>
          <w:p w:rsidR="00BD15D2" w:rsidRDefault="00BD15D2" w:rsidP="00B0320F">
            <w:pPr>
              <w:rPr>
                <w:noProof/>
                <w:sz w:val="24"/>
                <w:szCs w:val="24"/>
                <w:lang w:eastAsia="fr-CA"/>
              </w:rPr>
            </w:pPr>
          </w:p>
          <w:p w:rsidR="00BD15D2" w:rsidRDefault="00BD15D2" w:rsidP="00B0320F">
            <w:pPr>
              <w:rPr>
                <w:noProof/>
                <w:sz w:val="24"/>
                <w:szCs w:val="24"/>
                <w:lang w:eastAsia="fr-CA"/>
              </w:rPr>
            </w:pPr>
            <w:r>
              <w:rPr>
                <w:noProof/>
                <w:sz w:val="24"/>
                <w:szCs w:val="24"/>
                <w:lang w:eastAsia="fr-CA"/>
              </w:rPr>
              <w:t>Le premier bulletin vous</w:t>
            </w:r>
            <w:r w:rsidR="0052393E">
              <w:rPr>
                <w:noProof/>
                <w:sz w:val="24"/>
                <w:szCs w:val="24"/>
                <w:lang w:eastAsia="fr-CA"/>
              </w:rPr>
              <w:t xml:space="preserve"> sera remis  le 20 novembre 2019</w:t>
            </w:r>
          </w:p>
        </w:tc>
      </w:tr>
      <w:tr w:rsidR="00BD15D2" w:rsidTr="00B0320F">
        <w:tc>
          <w:tcPr>
            <w:tcW w:w="1951" w:type="dxa"/>
            <w:tcBorders>
              <w:right w:val="single" w:sz="4" w:space="0" w:color="auto"/>
            </w:tcBorders>
          </w:tcPr>
          <w:p w:rsidR="00BD15D2" w:rsidRDefault="00BD15D2" w:rsidP="00B0320F">
            <w:pPr>
              <w:rPr>
                <w:noProof/>
                <w:sz w:val="24"/>
                <w:szCs w:val="24"/>
                <w:lang w:eastAsia="fr-CA"/>
              </w:rPr>
            </w:pPr>
          </w:p>
          <w:p w:rsidR="00BD15D2" w:rsidRDefault="00BD15D2" w:rsidP="00B0320F">
            <w:pPr>
              <w:rPr>
                <w:noProof/>
                <w:sz w:val="24"/>
                <w:szCs w:val="24"/>
                <w:lang w:eastAsia="fr-CA"/>
              </w:rPr>
            </w:pPr>
            <w:r>
              <w:rPr>
                <w:noProof/>
                <w:sz w:val="24"/>
                <w:szCs w:val="24"/>
                <w:lang w:eastAsia="fr-CA"/>
              </w:rPr>
              <w:t>Deuxième bulletin</w:t>
            </w:r>
          </w:p>
          <w:p w:rsidR="00BD15D2" w:rsidRDefault="00BD15D2" w:rsidP="00B0320F">
            <w:pPr>
              <w:rPr>
                <w:noProof/>
                <w:sz w:val="24"/>
                <w:szCs w:val="24"/>
                <w:lang w:eastAsia="fr-CA"/>
              </w:rPr>
            </w:pPr>
          </w:p>
        </w:tc>
        <w:tc>
          <w:tcPr>
            <w:tcW w:w="8222" w:type="dxa"/>
            <w:tcBorders>
              <w:left w:val="single" w:sz="4" w:space="0" w:color="auto"/>
            </w:tcBorders>
          </w:tcPr>
          <w:p w:rsidR="00BD15D2" w:rsidRDefault="00BD15D2" w:rsidP="00B0320F">
            <w:pPr>
              <w:rPr>
                <w:noProof/>
                <w:sz w:val="24"/>
                <w:szCs w:val="24"/>
                <w:lang w:eastAsia="fr-CA"/>
              </w:rPr>
            </w:pPr>
          </w:p>
          <w:p w:rsidR="00BD15D2" w:rsidRDefault="00BD15D2" w:rsidP="00B0320F">
            <w:pPr>
              <w:rPr>
                <w:noProof/>
                <w:sz w:val="24"/>
                <w:szCs w:val="24"/>
                <w:lang w:eastAsia="fr-CA"/>
              </w:rPr>
            </w:pPr>
            <w:r>
              <w:rPr>
                <w:noProof/>
                <w:sz w:val="24"/>
                <w:szCs w:val="24"/>
                <w:lang w:eastAsia="fr-CA"/>
              </w:rPr>
              <w:t xml:space="preserve">Le deuxième bulletin </w:t>
            </w:r>
            <w:r w:rsidR="00CF5638">
              <w:rPr>
                <w:noProof/>
                <w:sz w:val="24"/>
                <w:szCs w:val="24"/>
                <w:lang w:eastAsia="fr-CA"/>
              </w:rPr>
              <w:t xml:space="preserve">vous sera remis  le 13 </w:t>
            </w:r>
            <w:r w:rsidR="0052393E">
              <w:rPr>
                <w:noProof/>
                <w:sz w:val="24"/>
                <w:szCs w:val="24"/>
                <w:lang w:eastAsia="fr-CA"/>
              </w:rPr>
              <w:t>mars 2020</w:t>
            </w:r>
          </w:p>
        </w:tc>
      </w:tr>
      <w:tr w:rsidR="00BD15D2" w:rsidTr="00B0320F">
        <w:tc>
          <w:tcPr>
            <w:tcW w:w="1951" w:type="dxa"/>
            <w:tcBorders>
              <w:right w:val="single" w:sz="4" w:space="0" w:color="auto"/>
            </w:tcBorders>
          </w:tcPr>
          <w:p w:rsidR="00BD15D2" w:rsidRDefault="00BD15D2" w:rsidP="00B0320F">
            <w:pPr>
              <w:rPr>
                <w:noProof/>
                <w:sz w:val="24"/>
                <w:szCs w:val="24"/>
                <w:lang w:eastAsia="fr-CA"/>
              </w:rPr>
            </w:pPr>
          </w:p>
          <w:p w:rsidR="00BD15D2" w:rsidRDefault="00BD15D2" w:rsidP="00B0320F">
            <w:pPr>
              <w:rPr>
                <w:noProof/>
                <w:sz w:val="24"/>
                <w:szCs w:val="24"/>
                <w:lang w:eastAsia="fr-CA"/>
              </w:rPr>
            </w:pPr>
            <w:r>
              <w:rPr>
                <w:noProof/>
                <w:sz w:val="24"/>
                <w:szCs w:val="24"/>
                <w:lang w:eastAsia="fr-CA"/>
              </w:rPr>
              <w:t>Troisième bulletin</w:t>
            </w:r>
          </w:p>
          <w:p w:rsidR="00BD15D2" w:rsidRDefault="00BD15D2" w:rsidP="00B0320F">
            <w:pPr>
              <w:rPr>
                <w:noProof/>
                <w:sz w:val="24"/>
                <w:szCs w:val="24"/>
                <w:lang w:eastAsia="fr-CA"/>
              </w:rPr>
            </w:pPr>
          </w:p>
        </w:tc>
        <w:tc>
          <w:tcPr>
            <w:tcW w:w="8222" w:type="dxa"/>
            <w:tcBorders>
              <w:left w:val="single" w:sz="4" w:space="0" w:color="auto"/>
            </w:tcBorders>
          </w:tcPr>
          <w:p w:rsidR="00BD15D2" w:rsidRDefault="00BD15D2" w:rsidP="00B0320F">
            <w:pPr>
              <w:rPr>
                <w:noProof/>
                <w:sz w:val="24"/>
                <w:szCs w:val="24"/>
                <w:lang w:eastAsia="fr-CA"/>
              </w:rPr>
            </w:pPr>
          </w:p>
          <w:p w:rsidR="00BD15D2" w:rsidRDefault="00BD15D2" w:rsidP="00B0320F">
            <w:pPr>
              <w:rPr>
                <w:noProof/>
                <w:sz w:val="24"/>
                <w:szCs w:val="24"/>
                <w:lang w:eastAsia="fr-CA"/>
              </w:rPr>
            </w:pPr>
            <w:r>
              <w:rPr>
                <w:noProof/>
                <w:sz w:val="24"/>
                <w:szCs w:val="24"/>
                <w:lang w:eastAsia="fr-CA"/>
              </w:rPr>
              <w:t>Le dernier bulletin de l’année vous ser</w:t>
            </w:r>
            <w:r w:rsidR="0052393E">
              <w:rPr>
                <w:noProof/>
                <w:sz w:val="24"/>
                <w:szCs w:val="24"/>
                <w:lang w:eastAsia="fr-CA"/>
              </w:rPr>
              <w:t>a remis avant le 10 juillet 2020</w:t>
            </w:r>
          </w:p>
        </w:tc>
      </w:tr>
    </w:tbl>
    <w:p w:rsidR="00BD15D2" w:rsidRDefault="00BD15D2" w:rsidP="00BD15D2">
      <w:pPr>
        <w:tabs>
          <w:tab w:val="left" w:pos="5871"/>
          <w:tab w:val="left" w:pos="7353"/>
          <w:tab w:val="left" w:pos="8721"/>
        </w:tabs>
        <w:spacing w:before="60" w:after="60"/>
        <w:ind w:left="285" w:right="-456"/>
        <w:rPr>
          <w:rFonts w:ascii="Arial" w:hAnsi="Arial" w:cs="Arial"/>
          <w:sz w:val="22"/>
          <w:szCs w:val="22"/>
          <w:u w:val="single"/>
        </w:rPr>
      </w:pPr>
    </w:p>
    <w:p w:rsidR="00BD15D2" w:rsidRDefault="00BD15D2" w:rsidP="00BD15D2">
      <w:pPr>
        <w:rPr>
          <w:spacing w:val="-5"/>
          <w:sz w:val="24"/>
        </w:rPr>
      </w:pPr>
    </w:p>
    <w:p w:rsidR="00BD15D2" w:rsidRDefault="00BD15D2" w:rsidP="00BD15D2">
      <w:pPr>
        <w:rPr>
          <w:spacing w:val="-5"/>
          <w:sz w:val="24"/>
        </w:rPr>
      </w:pPr>
    </w:p>
    <w:p w:rsidR="00BD15D2" w:rsidRDefault="00BD15D2" w:rsidP="00BD15D2">
      <w:pPr>
        <w:rPr>
          <w:spacing w:val="-5"/>
          <w:sz w:val="24"/>
        </w:rPr>
      </w:pPr>
    </w:p>
    <w:p w:rsidR="00BD15D2" w:rsidRDefault="00BD15D2" w:rsidP="00BD15D2">
      <w:pPr>
        <w:rPr>
          <w:spacing w:val="-5"/>
          <w:sz w:val="24"/>
        </w:rPr>
      </w:pPr>
    </w:p>
    <w:p w:rsidR="00BD15D2" w:rsidRDefault="00BD15D2" w:rsidP="000B1D5A">
      <w:pPr>
        <w:rPr>
          <w:spacing w:val="-5"/>
          <w:sz w:val="24"/>
        </w:rPr>
      </w:pPr>
    </w:p>
    <w:p w:rsidR="000B1D5A" w:rsidRDefault="000B1D5A" w:rsidP="000B1D5A">
      <w:pPr>
        <w:rPr>
          <w:spacing w:val="-5"/>
          <w:sz w:val="24"/>
        </w:rPr>
      </w:pPr>
    </w:p>
    <w:p w:rsidR="000B1D5A" w:rsidRDefault="000B1D5A" w:rsidP="000B1D5A">
      <w:pPr>
        <w:rPr>
          <w:spacing w:val="-5"/>
          <w:sz w:val="24"/>
        </w:rPr>
      </w:pPr>
    </w:p>
    <w:p w:rsidR="000B1D5A" w:rsidRDefault="000B1D5A" w:rsidP="000B1D5A">
      <w:pPr>
        <w:rPr>
          <w:spacing w:val="-5"/>
          <w:sz w:val="24"/>
        </w:rPr>
      </w:pPr>
    </w:p>
    <w:p w:rsidR="00BD15D2" w:rsidRDefault="00BD15D2" w:rsidP="000B1D5A">
      <w:pPr>
        <w:rPr>
          <w:spacing w:val="-5"/>
          <w:sz w:val="24"/>
        </w:rPr>
      </w:pPr>
    </w:p>
    <w:p w:rsidR="000B1D5A" w:rsidRDefault="000B1D5A" w:rsidP="000B1D5A">
      <w:pPr>
        <w:rPr>
          <w:spacing w:val="-5"/>
          <w:sz w:val="24"/>
        </w:rPr>
      </w:pPr>
    </w:p>
    <w:p w:rsidR="000B1D5A" w:rsidRDefault="000B1D5A" w:rsidP="000B1D5A">
      <w:pPr>
        <w:rPr>
          <w:spacing w:val="-5"/>
          <w:sz w:val="24"/>
        </w:rPr>
      </w:pPr>
    </w:p>
    <w:p w:rsidR="000B1D5A" w:rsidRDefault="000B1D5A" w:rsidP="004940C1">
      <w:pPr>
        <w:pBdr>
          <w:top w:val="single" w:sz="4" w:space="0" w:color="auto"/>
          <w:left w:val="single" w:sz="4" w:space="0" w:color="auto"/>
          <w:bottom w:val="single" w:sz="4" w:space="1" w:color="auto"/>
          <w:right w:val="single" w:sz="4" w:space="0" w:color="auto"/>
        </w:pBdr>
        <w:ind w:left="-142" w:right="-90" w:firstLine="568"/>
        <w:jc w:val="center"/>
        <w:rPr>
          <w:rFonts w:ascii="Technical" w:hAnsi="Technical"/>
          <w:b/>
          <w:i/>
          <w:sz w:val="36"/>
          <w:szCs w:val="36"/>
        </w:rPr>
      </w:pPr>
      <w:r>
        <w:rPr>
          <w:rFonts w:ascii="Technical" w:hAnsi="Technical"/>
          <w:b/>
          <w:i/>
          <w:sz w:val="36"/>
          <w:szCs w:val="36"/>
        </w:rPr>
        <w:lastRenderedPageBreak/>
        <w:t>École Maisonneuve</w:t>
      </w:r>
    </w:p>
    <w:p w:rsidR="000B1D5A" w:rsidRDefault="000B1D5A" w:rsidP="000B1D5A">
      <w:pPr>
        <w:pStyle w:val="Titre5"/>
        <w:rPr>
          <w:rFonts w:ascii="Arial" w:hAnsi="Arial" w:cs="Arial"/>
          <w:b/>
          <w:bCs/>
        </w:rPr>
      </w:pPr>
      <w:r>
        <w:rPr>
          <w:noProof/>
          <w:lang w:val="fr-CA" w:eastAsia="fr-CA"/>
        </w:rPr>
        <mc:AlternateContent>
          <mc:Choice Requires="wps">
            <w:drawing>
              <wp:anchor distT="0" distB="0" distL="114300" distR="114300" simplePos="0" relativeHeight="251663360" behindDoc="0" locked="0" layoutInCell="1" allowOverlap="1" wp14:anchorId="1B68A5E6" wp14:editId="18B1385B">
                <wp:simplePos x="0" y="0"/>
                <wp:positionH relativeFrom="column">
                  <wp:posOffset>5603903</wp:posOffset>
                </wp:positionH>
                <wp:positionV relativeFrom="paragraph">
                  <wp:posOffset>58972</wp:posOffset>
                </wp:positionV>
                <wp:extent cx="970059" cy="342900"/>
                <wp:effectExtent l="0" t="0" r="20955" b="1905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342900"/>
                        </a:xfrm>
                        <a:prstGeom prst="rect">
                          <a:avLst/>
                        </a:prstGeom>
                        <a:solidFill>
                          <a:srgbClr val="FFFFFF"/>
                        </a:solidFill>
                        <a:ln w="9525">
                          <a:solidFill>
                            <a:srgbClr val="000000"/>
                          </a:solidFill>
                          <a:miter lim="800000"/>
                          <a:headEnd/>
                          <a:tailEnd/>
                        </a:ln>
                      </wps:spPr>
                      <wps:txbx>
                        <w:txbxContent>
                          <w:p w:rsidR="005170FB" w:rsidRDefault="005170FB" w:rsidP="004940C1">
                            <w:pPr>
                              <w:jc w:val="center"/>
                              <w:rPr>
                                <w:rFonts w:ascii="Arial Black" w:hAnsi="Arial Black"/>
                                <w:sz w:val="24"/>
                                <w:szCs w:val="24"/>
                                <w:lang w:val="en-CA"/>
                              </w:rPr>
                            </w:pPr>
                            <w:r>
                              <w:rPr>
                                <w:rFonts w:ascii="Arial Black" w:hAnsi="Arial Black"/>
                                <w:szCs w:val="24"/>
                                <w:lang w:val="en-CA"/>
                              </w:rPr>
                              <w:t>ANNEXE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8A5E6" id="_x0000_t202" coordsize="21600,21600" o:spt="202" path="m,l,21600r21600,l21600,xe">
                <v:stroke joinstyle="miter"/>
                <v:path gradientshapeok="t" o:connecttype="rect"/>
              </v:shapetype>
              <v:shape id="Text Box 34" o:spid="_x0000_s1026" type="#_x0000_t202" style="position:absolute;left:0;text-align:left;margin-left:441.25pt;margin-top:4.65pt;width:76.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">
                <v:textbox>
                  <w:txbxContent>
                    <w:p w:rsidR="005170FB" w:rsidRDefault="005170FB" w:rsidP="004940C1">
                      <w:pPr>
                        <w:jc w:val="center"/>
                        <w:rPr>
                          <w:rFonts w:ascii="Arial Black" w:hAnsi="Arial Black"/>
                          <w:sz w:val="24"/>
                          <w:szCs w:val="24"/>
                          <w:lang w:val="en-CA"/>
                        </w:rPr>
                      </w:pPr>
                      <w:r>
                        <w:rPr>
                          <w:rFonts w:ascii="Arial Black" w:hAnsi="Arial Black"/>
                          <w:szCs w:val="24"/>
                          <w:lang w:val="en-CA"/>
                        </w:rPr>
                        <w:t>ANNEXE 2</w:t>
                      </w:r>
                    </w:p>
                  </w:txbxContent>
                </v:textbox>
              </v:shape>
            </w:pict>
          </mc:Fallback>
        </mc:AlternateContent>
      </w:r>
    </w:p>
    <w:p w:rsidR="000B1D5A" w:rsidRDefault="000B1D5A" w:rsidP="000B1D5A">
      <w:pPr>
        <w:pStyle w:val="Titre5"/>
        <w:rPr>
          <w:rFonts w:ascii="Arial" w:hAnsi="Arial" w:cs="Arial"/>
          <w:b/>
          <w:bCs/>
        </w:rPr>
      </w:pPr>
      <w:r>
        <w:rPr>
          <w:rFonts w:ascii="Arial" w:hAnsi="Arial" w:cs="Arial"/>
          <w:b/>
          <w:bCs/>
        </w:rPr>
        <w:t>RÉPARTITION DES COMPÉTENCES</w:t>
      </w:r>
    </w:p>
    <w:p w:rsidR="000B1D5A" w:rsidRDefault="000B1D5A" w:rsidP="0022533C">
      <w:pPr>
        <w:pStyle w:val="Titre5"/>
        <w:pBdr>
          <w:bottom w:val="single" w:sz="4" w:space="1" w:color="auto"/>
        </w:pBdr>
        <w:jc w:val="left"/>
        <w:rPr>
          <w:rFonts w:ascii="Arial" w:hAnsi="Arial" w:cs="Arial"/>
        </w:rPr>
      </w:pPr>
    </w:p>
    <w:tbl>
      <w:tblPr>
        <w:tblpPr w:leftFromText="141" w:rightFromText="141" w:vertAnchor="text" w:horzAnchor="margin" w:tblpXSpec="center" w:tblpY="13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
        <w:gridCol w:w="4500"/>
        <w:gridCol w:w="900"/>
        <w:gridCol w:w="900"/>
        <w:gridCol w:w="900"/>
        <w:gridCol w:w="1080"/>
      </w:tblGrid>
      <w:tr w:rsidR="000B1D5A" w:rsidTr="004D52C6">
        <w:trPr>
          <w:trHeight w:val="330"/>
        </w:trPr>
        <w:tc>
          <w:tcPr>
            <w:tcW w:w="10620" w:type="dxa"/>
            <w:gridSpan w:val="7"/>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b/>
                <w:sz w:val="20"/>
              </w:rPr>
            </w:pPr>
            <w:r>
              <w:rPr>
                <w:b/>
                <w:sz w:val="20"/>
              </w:rPr>
              <w:t>PLANIFICATION PÉDAGOGIQUE…         CONSIGNATION DANS GPI…</w:t>
            </w:r>
          </w:p>
        </w:tc>
      </w:tr>
      <w:tr w:rsidR="000B1D5A" w:rsidTr="004940C1">
        <w:trPr>
          <w:trHeight w:val="863"/>
        </w:trPr>
        <w:tc>
          <w:tcPr>
            <w:tcW w:w="1062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B1D5A" w:rsidRDefault="000B1D5A" w:rsidP="001C0D05">
            <w:pPr>
              <w:jc w:val="center"/>
              <w:rPr>
                <w:b/>
                <w:sz w:val="28"/>
                <w:szCs w:val="28"/>
              </w:rPr>
            </w:pPr>
            <w:r>
              <w:rPr>
                <w:sz w:val="28"/>
                <w:szCs w:val="28"/>
              </w:rPr>
              <w:t>201</w:t>
            </w:r>
            <w:r w:rsidR="0038540E">
              <w:rPr>
                <w:sz w:val="28"/>
                <w:szCs w:val="28"/>
              </w:rPr>
              <w:t>9-2020</w:t>
            </w:r>
            <w:r>
              <w:rPr>
                <w:b/>
                <w:sz w:val="28"/>
                <w:szCs w:val="28"/>
              </w:rPr>
              <w:t xml:space="preserve">                                                                    1</w:t>
            </w:r>
            <w:r>
              <w:rPr>
                <w:b/>
                <w:sz w:val="28"/>
                <w:szCs w:val="28"/>
                <w:vertAlign w:val="superscript"/>
              </w:rPr>
              <w:t>ER</w:t>
            </w:r>
            <w:r>
              <w:rPr>
                <w:b/>
                <w:sz w:val="28"/>
                <w:szCs w:val="28"/>
              </w:rPr>
              <w:t xml:space="preserve"> CYCLE</w:t>
            </w:r>
          </w:p>
        </w:tc>
      </w:tr>
      <w:tr w:rsidR="000B1D5A" w:rsidTr="004D52C6">
        <w:trPr>
          <w:trHeight w:val="685"/>
        </w:trPr>
        <w:tc>
          <w:tcPr>
            <w:tcW w:w="2340" w:type="dxa"/>
            <w:gridSpan w:val="2"/>
            <w:tcBorders>
              <w:top w:val="single" w:sz="12" w:space="0" w:color="auto"/>
              <w:left w:val="single" w:sz="12" w:space="0" w:color="auto"/>
              <w:bottom w:val="single" w:sz="12" w:space="0" w:color="auto"/>
            </w:tcBorders>
            <w:vAlign w:val="center"/>
          </w:tcPr>
          <w:p w:rsidR="000B1D5A" w:rsidRDefault="000B1D5A" w:rsidP="001C0D05">
            <w:pPr>
              <w:jc w:val="center"/>
              <w:rPr>
                <w:b/>
                <w:sz w:val="20"/>
              </w:rPr>
            </w:pPr>
            <w:r>
              <w:rPr>
                <w:b/>
                <w:sz w:val="20"/>
              </w:rPr>
              <w:t>DISCIPLINES</w:t>
            </w:r>
          </w:p>
        </w:tc>
        <w:tc>
          <w:tcPr>
            <w:tcW w:w="4500" w:type="dxa"/>
            <w:tcBorders>
              <w:top w:val="single" w:sz="12" w:space="0" w:color="auto"/>
              <w:bottom w:val="single" w:sz="12" w:space="0" w:color="auto"/>
              <w:right w:val="single" w:sz="12" w:space="0" w:color="auto"/>
            </w:tcBorders>
            <w:vAlign w:val="center"/>
          </w:tcPr>
          <w:p w:rsidR="000B1D5A" w:rsidRDefault="000B1D5A" w:rsidP="001C0D05">
            <w:pPr>
              <w:jc w:val="center"/>
              <w:rPr>
                <w:b/>
                <w:sz w:val="20"/>
              </w:rPr>
            </w:pPr>
            <w:r>
              <w:rPr>
                <w:b/>
                <w:sz w:val="20"/>
              </w:rPr>
              <w:t>COMPÉTENCES</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Étape 1</w:t>
            </w:r>
          </w:p>
          <w:p w:rsidR="000B1D5A" w:rsidRDefault="000B1D5A" w:rsidP="001C0D05">
            <w:pPr>
              <w:jc w:val="center"/>
              <w:rPr>
                <w:sz w:val="20"/>
              </w:rPr>
            </w:pPr>
            <w:r>
              <w:rPr>
                <w:sz w:val="20"/>
              </w:rPr>
              <w:t>(20 %)</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Étape 2 (20 %)</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Étape 3 (60 %)</w:t>
            </w:r>
          </w:p>
        </w:tc>
        <w:tc>
          <w:tcPr>
            <w:tcW w:w="1080" w:type="dxa"/>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szCs w:val="16"/>
              </w:rPr>
            </w:pPr>
            <w:r>
              <w:rPr>
                <w:szCs w:val="16"/>
              </w:rPr>
              <w:t>ÉPREUVE</w:t>
            </w:r>
          </w:p>
          <w:p w:rsidR="000B1D5A" w:rsidRDefault="000B1D5A" w:rsidP="001C0D05">
            <w:pPr>
              <w:jc w:val="center"/>
              <w:rPr>
                <w:b/>
                <w:szCs w:val="16"/>
              </w:rPr>
            </w:pPr>
            <w:r>
              <w:rPr>
                <w:b/>
                <w:szCs w:val="16"/>
              </w:rPr>
              <w:t>MELS</w:t>
            </w:r>
          </w:p>
        </w:tc>
      </w:tr>
      <w:tr w:rsidR="000B1D5A" w:rsidTr="004940C1">
        <w:trPr>
          <w:gridAfter w:val="1"/>
          <w:wAfter w:w="1080" w:type="dxa"/>
          <w:cantSplit/>
          <w:trHeight w:val="495"/>
        </w:trPr>
        <w:tc>
          <w:tcPr>
            <w:tcW w:w="1620"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0B1D5A" w:rsidRDefault="000B1D5A" w:rsidP="001C0D05">
            <w:pPr>
              <w:rPr>
                <w:sz w:val="20"/>
              </w:rPr>
            </w:pPr>
          </w:p>
          <w:p w:rsidR="000B1D5A" w:rsidRDefault="000B1D5A" w:rsidP="001C0D05">
            <w:pPr>
              <w:rPr>
                <w:sz w:val="20"/>
              </w:rPr>
            </w:pPr>
            <w:r>
              <w:rPr>
                <w:sz w:val="20"/>
              </w:rPr>
              <w:t xml:space="preserve">Français </w:t>
            </w:r>
          </w:p>
          <w:p w:rsidR="000B1D5A" w:rsidRDefault="000B1D5A" w:rsidP="001C0D05">
            <w:pPr>
              <w:rPr>
                <w:sz w:val="20"/>
              </w:rPr>
            </w:pPr>
            <w:r>
              <w:rPr>
                <w:sz w:val="20"/>
              </w:rPr>
              <w:t>langue d’enseignement</w:t>
            </w:r>
          </w:p>
          <w:p w:rsidR="000B1D5A" w:rsidRDefault="000B1D5A" w:rsidP="001C0D05">
            <w:pPr>
              <w:rPr>
                <w:i/>
                <w:sz w:val="20"/>
              </w:rPr>
            </w:pPr>
          </w:p>
        </w:tc>
        <w:tc>
          <w:tcPr>
            <w:tcW w:w="720" w:type="dxa"/>
            <w:tcBorders>
              <w:top w:val="single" w:sz="12" w:space="0" w:color="auto"/>
              <w:left w:val="single" w:sz="8" w:space="0" w:color="auto"/>
            </w:tcBorders>
            <w:vAlign w:val="center"/>
          </w:tcPr>
          <w:p w:rsidR="000B1D5A" w:rsidRDefault="000B1D5A" w:rsidP="001C0D05">
            <w:pPr>
              <w:jc w:val="center"/>
              <w:rPr>
                <w:szCs w:val="16"/>
              </w:rPr>
            </w:pPr>
            <w:r>
              <w:rPr>
                <w:szCs w:val="16"/>
              </w:rPr>
              <w:t>50 %</w:t>
            </w:r>
          </w:p>
        </w:tc>
        <w:tc>
          <w:tcPr>
            <w:tcW w:w="4500" w:type="dxa"/>
            <w:tcBorders>
              <w:top w:val="single" w:sz="12" w:space="0" w:color="auto"/>
              <w:right w:val="single" w:sz="12" w:space="0" w:color="auto"/>
            </w:tcBorders>
            <w:vAlign w:val="center"/>
          </w:tcPr>
          <w:p w:rsidR="000B1D5A" w:rsidRDefault="000B1D5A" w:rsidP="00CA4D14">
            <w:pPr>
              <w:numPr>
                <w:ilvl w:val="0"/>
                <w:numId w:val="1"/>
              </w:numPr>
              <w:rPr>
                <w:sz w:val="20"/>
              </w:rPr>
            </w:pPr>
            <w:r>
              <w:rPr>
                <w:sz w:val="20"/>
              </w:rPr>
              <w:t>Lire des textes variés</w:t>
            </w:r>
          </w:p>
          <w:p w:rsidR="000B1D5A" w:rsidRDefault="000B1D5A" w:rsidP="00CA4D14">
            <w:pPr>
              <w:numPr>
                <w:ilvl w:val="0"/>
                <w:numId w:val="1"/>
              </w:numPr>
              <w:rPr>
                <w:sz w:val="20"/>
              </w:rPr>
            </w:pPr>
            <w:r>
              <w:rPr>
                <w:sz w:val="20"/>
              </w:rPr>
              <w:t xml:space="preserve">Apprécier des œuvres littéraires </w:t>
            </w: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4940C1">
        <w:trPr>
          <w:gridAfter w:val="1"/>
          <w:wAfter w:w="1080" w:type="dxa"/>
          <w:cantSplit/>
          <w:trHeight w:val="495"/>
        </w:trPr>
        <w:tc>
          <w:tcPr>
            <w:tcW w:w="1620" w:type="dxa"/>
            <w:vMerge/>
            <w:tcBorders>
              <w:left w:val="single" w:sz="12" w:space="0" w:color="auto"/>
              <w:right w:val="single" w:sz="8" w:space="0" w:color="auto"/>
            </w:tcBorders>
            <w:shd w:val="clear" w:color="auto" w:fill="D9D9D9" w:themeFill="background1" w:themeFillShade="D9"/>
            <w:vAlign w:val="center"/>
          </w:tcPr>
          <w:p w:rsidR="000B1D5A" w:rsidRDefault="000B1D5A" w:rsidP="001C0D05">
            <w:pPr>
              <w:rPr>
                <w:sz w:val="20"/>
              </w:rPr>
            </w:pPr>
          </w:p>
        </w:tc>
        <w:tc>
          <w:tcPr>
            <w:tcW w:w="720" w:type="dxa"/>
            <w:tcBorders>
              <w:left w:val="single" w:sz="8" w:space="0" w:color="auto"/>
            </w:tcBorders>
            <w:vAlign w:val="center"/>
          </w:tcPr>
          <w:p w:rsidR="000B1D5A" w:rsidRDefault="000B1D5A" w:rsidP="001C0D05">
            <w:pPr>
              <w:jc w:val="center"/>
              <w:rPr>
                <w:szCs w:val="16"/>
              </w:rPr>
            </w:pPr>
            <w:r>
              <w:rPr>
                <w:szCs w:val="16"/>
              </w:rPr>
              <w:t>30 %</w:t>
            </w:r>
          </w:p>
        </w:tc>
        <w:tc>
          <w:tcPr>
            <w:tcW w:w="4500" w:type="dxa"/>
            <w:tcBorders>
              <w:right w:val="single" w:sz="12" w:space="0" w:color="auto"/>
            </w:tcBorders>
            <w:vAlign w:val="center"/>
          </w:tcPr>
          <w:p w:rsidR="000B1D5A" w:rsidRDefault="000B1D5A" w:rsidP="00CA4D14">
            <w:pPr>
              <w:numPr>
                <w:ilvl w:val="0"/>
                <w:numId w:val="1"/>
              </w:numPr>
              <w:rPr>
                <w:sz w:val="20"/>
              </w:rPr>
            </w:pPr>
            <w:r>
              <w:rPr>
                <w:sz w:val="20"/>
              </w:rPr>
              <w:t xml:space="preserve">Écrire des textes variés                   </w:t>
            </w:r>
          </w:p>
        </w:tc>
        <w:tc>
          <w:tcPr>
            <w:tcW w:w="900" w:type="dxa"/>
            <w:tcBorders>
              <w:left w:val="single" w:sz="12" w:space="0" w:color="auto"/>
              <w:right w:val="single" w:sz="12" w:space="0" w:color="auto"/>
            </w:tcBorders>
            <w:vAlign w:val="center"/>
          </w:tcPr>
          <w:p w:rsidR="000B1D5A" w:rsidRDefault="000B1D5A" w:rsidP="001C0D05">
            <w:pPr>
              <w:jc w:val="center"/>
              <w:rPr>
                <w:sz w:val="20"/>
              </w:rPr>
            </w:pPr>
          </w:p>
        </w:tc>
        <w:tc>
          <w:tcPr>
            <w:tcW w:w="900" w:type="dxa"/>
            <w:tcBorders>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left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4940C1">
        <w:trPr>
          <w:gridAfter w:val="1"/>
          <w:wAfter w:w="1080" w:type="dxa"/>
          <w:cantSplit/>
          <w:trHeight w:val="495"/>
        </w:trPr>
        <w:tc>
          <w:tcPr>
            <w:tcW w:w="1620" w:type="dxa"/>
            <w:vMerge/>
            <w:tcBorders>
              <w:left w:val="single" w:sz="12" w:space="0" w:color="auto"/>
              <w:right w:val="single" w:sz="8" w:space="0" w:color="auto"/>
            </w:tcBorders>
            <w:shd w:val="clear" w:color="auto" w:fill="D9D9D9" w:themeFill="background1" w:themeFillShade="D9"/>
            <w:vAlign w:val="center"/>
          </w:tcPr>
          <w:p w:rsidR="000B1D5A" w:rsidRDefault="000B1D5A" w:rsidP="001C0D05">
            <w:pPr>
              <w:rPr>
                <w:sz w:val="20"/>
              </w:rPr>
            </w:pPr>
          </w:p>
        </w:tc>
        <w:tc>
          <w:tcPr>
            <w:tcW w:w="720" w:type="dxa"/>
            <w:tcBorders>
              <w:left w:val="single" w:sz="8" w:space="0" w:color="auto"/>
              <w:bottom w:val="single" w:sz="8" w:space="0" w:color="auto"/>
            </w:tcBorders>
            <w:vAlign w:val="center"/>
          </w:tcPr>
          <w:p w:rsidR="000B1D5A" w:rsidRDefault="000B1D5A" w:rsidP="001C0D05">
            <w:pPr>
              <w:jc w:val="center"/>
              <w:rPr>
                <w:szCs w:val="16"/>
              </w:rPr>
            </w:pPr>
            <w:r>
              <w:rPr>
                <w:szCs w:val="16"/>
              </w:rPr>
              <w:t>20 %</w:t>
            </w:r>
          </w:p>
        </w:tc>
        <w:tc>
          <w:tcPr>
            <w:tcW w:w="4500" w:type="dxa"/>
            <w:tcBorders>
              <w:bottom w:val="single" w:sz="8" w:space="0" w:color="auto"/>
              <w:right w:val="single" w:sz="12" w:space="0" w:color="auto"/>
            </w:tcBorders>
            <w:vAlign w:val="center"/>
          </w:tcPr>
          <w:p w:rsidR="000B1D5A" w:rsidRDefault="000B1D5A" w:rsidP="00CA4D14">
            <w:pPr>
              <w:numPr>
                <w:ilvl w:val="0"/>
                <w:numId w:val="1"/>
              </w:numPr>
              <w:rPr>
                <w:sz w:val="20"/>
              </w:rPr>
            </w:pPr>
            <w:r>
              <w:rPr>
                <w:sz w:val="20"/>
              </w:rPr>
              <w:t xml:space="preserve">Communiquer oralement                                     </w:t>
            </w:r>
          </w:p>
        </w:tc>
        <w:tc>
          <w:tcPr>
            <w:tcW w:w="900" w:type="dxa"/>
            <w:tcBorders>
              <w:left w:val="single" w:sz="12" w:space="0" w:color="auto"/>
              <w:bottom w:val="single" w:sz="8" w:space="0" w:color="auto"/>
              <w:right w:val="single" w:sz="12" w:space="0" w:color="auto"/>
            </w:tcBorders>
            <w:vAlign w:val="center"/>
          </w:tcPr>
          <w:p w:rsidR="000B1D5A" w:rsidRDefault="006B01EF" w:rsidP="001C0D05">
            <w:pPr>
              <w:jc w:val="center"/>
              <w:rPr>
                <w:sz w:val="20"/>
              </w:rPr>
            </w:pPr>
            <w:r>
              <w:rPr>
                <w:sz w:val="20"/>
              </w:rPr>
              <w:t>X</w:t>
            </w:r>
          </w:p>
        </w:tc>
        <w:tc>
          <w:tcPr>
            <w:tcW w:w="900" w:type="dxa"/>
            <w:tcBorders>
              <w:left w:val="single" w:sz="12" w:space="0" w:color="auto"/>
              <w:bottom w:val="single" w:sz="8" w:space="0" w:color="auto"/>
              <w:right w:val="single" w:sz="12" w:space="0" w:color="auto"/>
            </w:tcBorders>
            <w:vAlign w:val="center"/>
          </w:tcPr>
          <w:p w:rsidR="000B1D5A" w:rsidRDefault="000B1D5A" w:rsidP="001C0D05">
            <w:pPr>
              <w:jc w:val="center"/>
              <w:rPr>
                <w:sz w:val="20"/>
              </w:rPr>
            </w:pPr>
          </w:p>
        </w:tc>
        <w:tc>
          <w:tcPr>
            <w:tcW w:w="900" w:type="dxa"/>
            <w:tcBorders>
              <w:left w:val="single" w:sz="12" w:space="0" w:color="auto"/>
              <w:bottom w:val="single" w:sz="8" w:space="0" w:color="auto"/>
              <w:right w:val="single" w:sz="12" w:space="0" w:color="auto"/>
            </w:tcBorders>
            <w:vAlign w:val="center"/>
          </w:tcPr>
          <w:p w:rsidR="000B1D5A" w:rsidRDefault="000B1D5A" w:rsidP="001C0D05">
            <w:pPr>
              <w:jc w:val="center"/>
              <w:rPr>
                <w:sz w:val="20"/>
              </w:rPr>
            </w:pPr>
            <w:r>
              <w:rPr>
                <w:sz w:val="20"/>
              </w:rPr>
              <w:t>X</w:t>
            </w:r>
          </w:p>
        </w:tc>
      </w:tr>
      <w:tr w:rsidR="000B1D5A" w:rsidTr="004940C1">
        <w:trPr>
          <w:gridAfter w:val="1"/>
          <w:wAfter w:w="1080" w:type="dxa"/>
          <w:cantSplit/>
          <w:trHeight w:val="429"/>
        </w:trPr>
        <w:tc>
          <w:tcPr>
            <w:tcW w:w="1620"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0B1D5A" w:rsidRDefault="000B1D5A" w:rsidP="001C0D05">
            <w:pPr>
              <w:rPr>
                <w:sz w:val="20"/>
              </w:rPr>
            </w:pPr>
            <w:r>
              <w:rPr>
                <w:sz w:val="20"/>
              </w:rPr>
              <w:t>Anglais</w:t>
            </w:r>
          </w:p>
          <w:p w:rsidR="000B1D5A" w:rsidRDefault="000B1D5A" w:rsidP="001C0D05">
            <w:pPr>
              <w:rPr>
                <w:i/>
                <w:sz w:val="20"/>
              </w:rPr>
            </w:pPr>
            <w:r>
              <w:rPr>
                <w:sz w:val="20"/>
              </w:rPr>
              <w:t xml:space="preserve">langue seconde </w:t>
            </w:r>
          </w:p>
        </w:tc>
        <w:tc>
          <w:tcPr>
            <w:tcW w:w="720" w:type="dxa"/>
            <w:tcBorders>
              <w:top w:val="single" w:sz="12" w:space="0" w:color="auto"/>
              <w:left w:val="single" w:sz="8" w:space="0" w:color="auto"/>
            </w:tcBorders>
            <w:vAlign w:val="center"/>
          </w:tcPr>
          <w:p w:rsidR="000B1D5A" w:rsidRDefault="00594B6A" w:rsidP="001C0D05">
            <w:pPr>
              <w:jc w:val="center"/>
              <w:rPr>
                <w:szCs w:val="16"/>
              </w:rPr>
            </w:pPr>
            <w:r>
              <w:rPr>
                <w:szCs w:val="16"/>
              </w:rPr>
              <w:t>5</w:t>
            </w:r>
            <w:r w:rsidR="000B1D5A">
              <w:rPr>
                <w:szCs w:val="16"/>
              </w:rPr>
              <w:t>0 %</w:t>
            </w:r>
          </w:p>
        </w:tc>
        <w:tc>
          <w:tcPr>
            <w:tcW w:w="4500" w:type="dxa"/>
            <w:tcBorders>
              <w:top w:val="single" w:sz="12" w:space="0" w:color="auto"/>
              <w:right w:val="single" w:sz="12" w:space="0" w:color="auto"/>
            </w:tcBorders>
            <w:vAlign w:val="center"/>
          </w:tcPr>
          <w:p w:rsidR="000B1D5A" w:rsidRDefault="000B1D5A" w:rsidP="00CA4D14">
            <w:pPr>
              <w:numPr>
                <w:ilvl w:val="0"/>
                <w:numId w:val="2"/>
              </w:numPr>
              <w:rPr>
                <w:sz w:val="20"/>
              </w:rPr>
            </w:pPr>
            <w:r>
              <w:rPr>
                <w:sz w:val="20"/>
              </w:rPr>
              <w:t>Mobiliser sa compréhension de textes entendus</w:t>
            </w:r>
          </w:p>
        </w:tc>
        <w:tc>
          <w:tcPr>
            <w:tcW w:w="900" w:type="dxa"/>
            <w:tcBorders>
              <w:top w:val="single" w:sz="12" w:space="0" w:color="auto"/>
              <w:left w:val="single" w:sz="12" w:space="0" w:color="auto"/>
              <w:right w:val="single" w:sz="12" w:space="0" w:color="auto"/>
            </w:tcBorders>
            <w:vAlign w:val="center"/>
          </w:tcPr>
          <w:p w:rsidR="000B1D5A" w:rsidRDefault="00C46772" w:rsidP="001C0D05">
            <w:pPr>
              <w:rPr>
                <w:sz w:val="20"/>
              </w:rPr>
            </w:pPr>
            <w:r>
              <w:rPr>
                <w:sz w:val="20"/>
              </w:rPr>
              <w:t xml:space="preserve">     </w:t>
            </w:r>
          </w:p>
        </w:tc>
        <w:tc>
          <w:tcPr>
            <w:tcW w:w="900" w:type="dxa"/>
            <w:tcBorders>
              <w:top w:val="single" w:sz="12" w:space="0" w:color="auto"/>
              <w:left w:val="single" w:sz="12" w:space="0" w:color="auto"/>
              <w:right w:val="single" w:sz="12" w:space="0" w:color="auto"/>
            </w:tcBorders>
            <w:vAlign w:val="center"/>
          </w:tcPr>
          <w:p w:rsidR="000B1D5A" w:rsidRDefault="00C46772" w:rsidP="001C0D05">
            <w:pPr>
              <w:jc w:val="center"/>
              <w:rPr>
                <w:sz w:val="20"/>
              </w:rPr>
            </w:pPr>
            <w:r>
              <w:rPr>
                <w:sz w:val="20"/>
              </w:rPr>
              <w:t>X</w:t>
            </w: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4940C1">
        <w:trPr>
          <w:gridAfter w:val="1"/>
          <w:wAfter w:w="1080" w:type="dxa"/>
          <w:cantSplit/>
          <w:trHeight w:val="411"/>
        </w:trPr>
        <w:tc>
          <w:tcPr>
            <w:tcW w:w="1620" w:type="dxa"/>
            <w:vMerge/>
            <w:tcBorders>
              <w:left w:val="single" w:sz="12" w:space="0" w:color="auto"/>
              <w:right w:val="single" w:sz="8" w:space="0" w:color="auto"/>
            </w:tcBorders>
            <w:shd w:val="clear" w:color="auto" w:fill="D9D9D9" w:themeFill="background1" w:themeFillShade="D9"/>
            <w:vAlign w:val="center"/>
          </w:tcPr>
          <w:p w:rsidR="000B1D5A" w:rsidRDefault="000B1D5A" w:rsidP="001C0D05">
            <w:pPr>
              <w:rPr>
                <w:sz w:val="20"/>
              </w:rPr>
            </w:pPr>
          </w:p>
        </w:tc>
        <w:tc>
          <w:tcPr>
            <w:tcW w:w="720" w:type="dxa"/>
            <w:tcBorders>
              <w:left w:val="single" w:sz="8" w:space="0" w:color="auto"/>
            </w:tcBorders>
            <w:vAlign w:val="center"/>
          </w:tcPr>
          <w:p w:rsidR="000B1D5A" w:rsidRDefault="00594B6A" w:rsidP="001C0D05">
            <w:pPr>
              <w:jc w:val="center"/>
              <w:rPr>
                <w:szCs w:val="16"/>
              </w:rPr>
            </w:pPr>
            <w:r>
              <w:rPr>
                <w:szCs w:val="16"/>
              </w:rPr>
              <w:t>5</w:t>
            </w:r>
            <w:r w:rsidR="000B1D5A">
              <w:rPr>
                <w:szCs w:val="16"/>
              </w:rPr>
              <w:t>0 %</w:t>
            </w:r>
          </w:p>
        </w:tc>
        <w:tc>
          <w:tcPr>
            <w:tcW w:w="4500" w:type="dxa"/>
            <w:tcBorders>
              <w:right w:val="single" w:sz="12" w:space="0" w:color="auto"/>
            </w:tcBorders>
            <w:vAlign w:val="center"/>
          </w:tcPr>
          <w:p w:rsidR="000B1D5A" w:rsidRDefault="000B1D5A" w:rsidP="00CA4D14">
            <w:pPr>
              <w:numPr>
                <w:ilvl w:val="0"/>
                <w:numId w:val="2"/>
              </w:numPr>
              <w:rPr>
                <w:sz w:val="20"/>
              </w:rPr>
            </w:pPr>
            <w:r>
              <w:rPr>
                <w:sz w:val="20"/>
              </w:rPr>
              <w:t>Communiquer oralement en anglais</w:t>
            </w:r>
          </w:p>
        </w:tc>
        <w:tc>
          <w:tcPr>
            <w:tcW w:w="900" w:type="dxa"/>
            <w:tcBorders>
              <w:left w:val="single" w:sz="12" w:space="0" w:color="auto"/>
              <w:right w:val="single" w:sz="12" w:space="0" w:color="auto"/>
            </w:tcBorders>
            <w:vAlign w:val="center"/>
          </w:tcPr>
          <w:p w:rsidR="000B1D5A" w:rsidRDefault="000B1D5A" w:rsidP="001C0D05">
            <w:pPr>
              <w:jc w:val="center"/>
              <w:rPr>
                <w:sz w:val="20"/>
              </w:rPr>
            </w:pPr>
          </w:p>
        </w:tc>
        <w:tc>
          <w:tcPr>
            <w:tcW w:w="900" w:type="dxa"/>
            <w:tcBorders>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left w:val="single" w:sz="12" w:space="0" w:color="auto"/>
              <w:right w:val="single" w:sz="12" w:space="0" w:color="auto"/>
            </w:tcBorders>
            <w:vAlign w:val="center"/>
          </w:tcPr>
          <w:p w:rsidR="000B1D5A" w:rsidRDefault="000B1D5A" w:rsidP="001C0D05">
            <w:pPr>
              <w:jc w:val="center"/>
              <w:rPr>
                <w:sz w:val="20"/>
              </w:rPr>
            </w:pPr>
            <w:r>
              <w:rPr>
                <w:sz w:val="20"/>
              </w:rPr>
              <w:t>X</w:t>
            </w:r>
          </w:p>
        </w:tc>
      </w:tr>
      <w:tr w:rsidR="006F6A33" w:rsidTr="004940C1">
        <w:trPr>
          <w:gridAfter w:val="1"/>
          <w:wAfter w:w="1080" w:type="dxa"/>
          <w:cantSplit/>
        </w:trPr>
        <w:tc>
          <w:tcPr>
            <w:tcW w:w="1620"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6F6A33" w:rsidRDefault="006F6A33" w:rsidP="001C0D05">
            <w:pPr>
              <w:rPr>
                <w:i/>
                <w:sz w:val="20"/>
              </w:rPr>
            </w:pPr>
            <w:r>
              <w:rPr>
                <w:sz w:val="20"/>
              </w:rPr>
              <w:t>Mathématique</w:t>
            </w:r>
          </w:p>
        </w:tc>
        <w:tc>
          <w:tcPr>
            <w:tcW w:w="720" w:type="dxa"/>
            <w:tcBorders>
              <w:top w:val="single" w:sz="12" w:space="0" w:color="auto"/>
              <w:left w:val="single" w:sz="8" w:space="0" w:color="auto"/>
            </w:tcBorders>
            <w:vAlign w:val="center"/>
          </w:tcPr>
          <w:p w:rsidR="006F6A33" w:rsidRDefault="006F6A33" w:rsidP="001C0D05">
            <w:pPr>
              <w:jc w:val="center"/>
              <w:rPr>
                <w:szCs w:val="16"/>
              </w:rPr>
            </w:pPr>
            <w:r>
              <w:rPr>
                <w:szCs w:val="16"/>
              </w:rPr>
              <w:t>20 %</w:t>
            </w:r>
          </w:p>
        </w:tc>
        <w:tc>
          <w:tcPr>
            <w:tcW w:w="4500" w:type="dxa"/>
            <w:tcBorders>
              <w:top w:val="single" w:sz="12" w:space="0" w:color="auto"/>
              <w:right w:val="single" w:sz="12" w:space="0" w:color="auto"/>
            </w:tcBorders>
            <w:vAlign w:val="center"/>
          </w:tcPr>
          <w:p w:rsidR="006F6A33" w:rsidRDefault="006F6A33" w:rsidP="00CA4D14">
            <w:pPr>
              <w:numPr>
                <w:ilvl w:val="0"/>
                <w:numId w:val="3"/>
              </w:numPr>
              <w:rPr>
                <w:sz w:val="20"/>
              </w:rPr>
            </w:pPr>
            <w:r>
              <w:rPr>
                <w:sz w:val="20"/>
              </w:rPr>
              <w:t xml:space="preserve">Résoudre une situation problème mathématique  </w:t>
            </w:r>
          </w:p>
        </w:tc>
        <w:tc>
          <w:tcPr>
            <w:tcW w:w="900" w:type="dxa"/>
            <w:tcBorders>
              <w:top w:val="single" w:sz="12" w:space="0" w:color="auto"/>
              <w:left w:val="single" w:sz="12" w:space="0" w:color="auto"/>
              <w:right w:val="single" w:sz="12" w:space="0" w:color="auto"/>
            </w:tcBorders>
            <w:vAlign w:val="center"/>
          </w:tcPr>
          <w:p w:rsidR="006F6A33" w:rsidRDefault="006F6A33" w:rsidP="001C0D05">
            <w:pPr>
              <w:jc w:val="center"/>
              <w:rPr>
                <w:sz w:val="20"/>
              </w:rPr>
            </w:pPr>
          </w:p>
          <w:p w:rsidR="006F6A33" w:rsidRDefault="006F6A33" w:rsidP="001C0D05">
            <w:pPr>
              <w:jc w:val="center"/>
              <w:rPr>
                <w:sz w:val="20"/>
              </w:rPr>
            </w:pPr>
          </w:p>
        </w:tc>
        <w:tc>
          <w:tcPr>
            <w:tcW w:w="900" w:type="dxa"/>
            <w:tcBorders>
              <w:top w:val="single" w:sz="12" w:space="0" w:color="auto"/>
              <w:left w:val="single" w:sz="12" w:space="0" w:color="auto"/>
              <w:right w:val="single" w:sz="12" w:space="0" w:color="auto"/>
            </w:tcBorders>
            <w:vAlign w:val="center"/>
          </w:tcPr>
          <w:p w:rsidR="006F6A33" w:rsidRDefault="006F6A33" w:rsidP="001C0D05">
            <w:pPr>
              <w:jc w:val="center"/>
              <w:rPr>
                <w:sz w:val="20"/>
              </w:rPr>
            </w:pPr>
            <w:r>
              <w:rPr>
                <w:sz w:val="20"/>
              </w:rPr>
              <w:t>X</w:t>
            </w:r>
          </w:p>
        </w:tc>
        <w:tc>
          <w:tcPr>
            <w:tcW w:w="900" w:type="dxa"/>
            <w:tcBorders>
              <w:top w:val="single" w:sz="12" w:space="0" w:color="auto"/>
              <w:left w:val="single" w:sz="12" w:space="0" w:color="auto"/>
              <w:right w:val="single" w:sz="12" w:space="0" w:color="auto"/>
            </w:tcBorders>
            <w:vAlign w:val="center"/>
          </w:tcPr>
          <w:p w:rsidR="006F6A33" w:rsidRDefault="006F6A33" w:rsidP="001C0D05">
            <w:pPr>
              <w:jc w:val="center"/>
              <w:rPr>
                <w:sz w:val="20"/>
              </w:rPr>
            </w:pPr>
            <w:r>
              <w:rPr>
                <w:sz w:val="20"/>
              </w:rPr>
              <w:t>X</w:t>
            </w:r>
          </w:p>
        </w:tc>
      </w:tr>
      <w:tr w:rsidR="006F6A33" w:rsidTr="004940C1">
        <w:trPr>
          <w:gridAfter w:val="1"/>
          <w:wAfter w:w="1080" w:type="dxa"/>
          <w:cantSplit/>
          <w:trHeight w:val="360"/>
        </w:trPr>
        <w:tc>
          <w:tcPr>
            <w:tcW w:w="1620" w:type="dxa"/>
            <w:vMerge/>
            <w:tcBorders>
              <w:left w:val="single" w:sz="12" w:space="0" w:color="auto"/>
              <w:bottom w:val="single" w:sz="12" w:space="0" w:color="auto"/>
              <w:right w:val="single" w:sz="8" w:space="0" w:color="auto"/>
            </w:tcBorders>
            <w:shd w:val="clear" w:color="auto" w:fill="D9D9D9" w:themeFill="background1" w:themeFillShade="D9"/>
            <w:vAlign w:val="center"/>
          </w:tcPr>
          <w:p w:rsidR="006F6A33" w:rsidRDefault="006F6A33" w:rsidP="001C0D05">
            <w:pPr>
              <w:rPr>
                <w:sz w:val="20"/>
              </w:rPr>
            </w:pPr>
          </w:p>
        </w:tc>
        <w:tc>
          <w:tcPr>
            <w:tcW w:w="720" w:type="dxa"/>
            <w:tcBorders>
              <w:left w:val="single" w:sz="8" w:space="0" w:color="auto"/>
              <w:bottom w:val="single" w:sz="12" w:space="0" w:color="auto"/>
            </w:tcBorders>
            <w:vAlign w:val="center"/>
          </w:tcPr>
          <w:p w:rsidR="006F6A33" w:rsidRDefault="006F6A33" w:rsidP="001C0D05">
            <w:pPr>
              <w:jc w:val="center"/>
              <w:rPr>
                <w:szCs w:val="16"/>
              </w:rPr>
            </w:pPr>
            <w:r>
              <w:rPr>
                <w:szCs w:val="16"/>
              </w:rPr>
              <w:t>80 %</w:t>
            </w:r>
          </w:p>
        </w:tc>
        <w:tc>
          <w:tcPr>
            <w:tcW w:w="4500" w:type="dxa"/>
            <w:tcBorders>
              <w:bottom w:val="single" w:sz="12" w:space="0" w:color="auto"/>
              <w:right w:val="single" w:sz="12" w:space="0" w:color="auto"/>
            </w:tcBorders>
            <w:vAlign w:val="center"/>
          </w:tcPr>
          <w:p w:rsidR="006F6A33" w:rsidRDefault="006F6A33" w:rsidP="00CA4D14">
            <w:pPr>
              <w:numPr>
                <w:ilvl w:val="0"/>
                <w:numId w:val="3"/>
              </w:numPr>
              <w:rPr>
                <w:sz w:val="20"/>
              </w:rPr>
            </w:pPr>
            <w:r>
              <w:rPr>
                <w:sz w:val="20"/>
              </w:rPr>
              <w:t xml:space="preserve">Raisonner à l’aide de concepts et de processus mathématiques        </w:t>
            </w:r>
          </w:p>
        </w:tc>
        <w:tc>
          <w:tcPr>
            <w:tcW w:w="900" w:type="dxa"/>
            <w:tcBorders>
              <w:left w:val="single" w:sz="12" w:space="0" w:color="auto"/>
              <w:bottom w:val="single" w:sz="12" w:space="0" w:color="auto"/>
              <w:right w:val="single" w:sz="12" w:space="0" w:color="auto"/>
            </w:tcBorders>
            <w:vAlign w:val="center"/>
          </w:tcPr>
          <w:p w:rsidR="006F6A33" w:rsidRDefault="006F6A33" w:rsidP="001C0D05">
            <w:pPr>
              <w:jc w:val="center"/>
              <w:rPr>
                <w:sz w:val="20"/>
              </w:rPr>
            </w:pPr>
            <w:r>
              <w:rPr>
                <w:sz w:val="20"/>
              </w:rPr>
              <w:t>X</w:t>
            </w:r>
          </w:p>
        </w:tc>
        <w:tc>
          <w:tcPr>
            <w:tcW w:w="900" w:type="dxa"/>
            <w:tcBorders>
              <w:left w:val="single" w:sz="12" w:space="0" w:color="auto"/>
              <w:bottom w:val="single" w:sz="12" w:space="0" w:color="auto"/>
              <w:right w:val="single" w:sz="12" w:space="0" w:color="auto"/>
            </w:tcBorders>
            <w:vAlign w:val="center"/>
          </w:tcPr>
          <w:p w:rsidR="006F6A33" w:rsidRDefault="006F6A33" w:rsidP="001C0D05">
            <w:pPr>
              <w:jc w:val="center"/>
              <w:rPr>
                <w:sz w:val="20"/>
              </w:rPr>
            </w:pPr>
            <w:r>
              <w:rPr>
                <w:sz w:val="20"/>
              </w:rPr>
              <w:t>X</w:t>
            </w:r>
          </w:p>
        </w:tc>
        <w:tc>
          <w:tcPr>
            <w:tcW w:w="900" w:type="dxa"/>
            <w:tcBorders>
              <w:left w:val="single" w:sz="12" w:space="0" w:color="auto"/>
              <w:bottom w:val="single" w:sz="12" w:space="0" w:color="auto"/>
              <w:right w:val="single" w:sz="12" w:space="0" w:color="auto"/>
            </w:tcBorders>
            <w:vAlign w:val="center"/>
          </w:tcPr>
          <w:p w:rsidR="006F6A33" w:rsidRDefault="006F6A33" w:rsidP="001C0D05">
            <w:pPr>
              <w:jc w:val="center"/>
              <w:rPr>
                <w:sz w:val="20"/>
              </w:rPr>
            </w:pPr>
            <w:r>
              <w:rPr>
                <w:sz w:val="20"/>
              </w:rPr>
              <w:t>X</w:t>
            </w:r>
          </w:p>
        </w:tc>
      </w:tr>
      <w:tr w:rsidR="00FB73F5" w:rsidTr="004940C1">
        <w:trPr>
          <w:gridAfter w:val="1"/>
          <w:wAfter w:w="1080" w:type="dxa"/>
          <w:cantSplit/>
          <w:trHeight w:val="360"/>
        </w:trPr>
        <w:tc>
          <w:tcPr>
            <w:tcW w:w="1620"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FB73F5" w:rsidRDefault="00FB73F5" w:rsidP="00FB73F5">
            <w:pPr>
              <w:rPr>
                <w:sz w:val="20"/>
              </w:rPr>
            </w:pPr>
            <w:r>
              <w:rPr>
                <w:sz w:val="20"/>
              </w:rPr>
              <w:t>Art dramatique</w:t>
            </w:r>
          </w:p>
        </w:tc>
        <w:tc>
          <w:tcPr>
            <w:tcW w:w="720" w:type="dxa"/>
            <w:vMerge w:val="restart"/>
            <w:tcBorders>
              <w:left w:val="single" w:sz="8" w:space="0" w:color="auto"/>
            </w:tcBorders>
            <w:vAlign w:val="center"/>
          </w:tcPr>
          <w:p w:rsidR="00FB73F5" w:rsidRDefault="00FB73F5" w:rsidP="00FB73F5">
            <w:pPr>
              <w:jc w:val="center"/>
              <w:rPr>
                <w:szCs w:val="16"/>
              </w:rPr>
            </w:pPr>
            <w:r>
              <w:rPr>
                <w:szCs w:val="16"/>
              </w:rPr>
              <w:t>70 %</w:t>
            </w:r>
          </w:p>
        </w:tc>
        <w:tc>
          <w:tcPr>
            <w:tcW w:w="4500" w:type="dxa"/>
            <w:tcBorders>
              <w:bottom w:val="dashSmallGap" w:sz="4" w:space="0" w:color="auto"/>
              <w:right w:val="single" w:sz="12" w:space="0" w:color="auto"/>
            </w:tcBorders>
            <w:vAlign w:val="center"/>
          </w:tcPr>
          <w:p w:rsidR="00FB73F5" w:rsidRDefault="00FB73F5" w:rsidP="00FB73F5">
            <w:pPr>
              <w:numPr>
                <w:ilvl w:val="0"/>
                <w:numId w:val="8"/>
              </w:numPr>
              <w:rPr>
                <w:sz w:val="20"/>
              </w:rPr>
            </w:pPr>
            <w:r>
              <w:rPr>
                <w:sz w:val="20"/>
              </w:rPr>
              <w:t>Inventer des séquences dramatiques</w:t>
            </w:r>
          </w:p>
        </w:tc>
        <w:tc>
          <w:tcPr>
            <w:tcW w:w="900" w:type="dxa"/>
            <w:tcBorders>
              <w:left w:val="single" w:sz="12" w:space="0" w:color="auto"/>
              <w:bottom w:val="dashSmallGap" w:sz="4" w:space="0" w:color="auto"/>
              <w:right w:val="single" w:sz="12" w:space="0" w:color="auto"/>
            </w:tcBorders>
            <w:vAlign w:val="center"/>
          </w:tcPr>
          <w:p w:rsidR="00FB73F5" w:rsidRDefault="00FB73F5" w:rsidP="00FB73F5">
            <w:pPr>
              <w:jc w:val="center"/>
              <w:rPr>
                <w:sz w:val="20"/>
              </w:rPr>
            </w:pPr>
          </w:p>
        </w:tc>
        <w:tc>
          <w:tcPr>
            <w:tcW w:w="900" w:type="dxa"/>
            <w:tcBorders>
              <w:left w:val="single" w:sz="12" w:space="0" w:color="auto"/>
              <w:bottom w:val="dashSmallGap" w:sz="4" w:space="0" w:color="auto"/>
              <w:right w:val="single" w:sz="12" w:space="0" w:color="auto"/>
            </w:tcBorders>
            <w:vAlign w:val="center"/>
          </w:tcPr>
          <w:p w:rsidR="00FB73F5" w:rsidRDefault="00FB73F5" w:rsidP="00FB73F5">
            <w:pPr>
              <w:jc w:val="center"/>
              <w:rPr>
                <w:sz w:val="20"/>
              </w:rPr>
            </w:pPr>
            <w:r>
              <w:rPr>
                <w:sz w:val="20"/>
              </w:rPr>
              <w:t>X</w:t>
            </w:r>
          </w:p>
        </w:tc>
        <w:tc>
          <w:tcPr>
            <w:tcW w:w="900" w:type="dxa"/>
            <w:tcBorders>
              <w:left w:val="single" w:sz="12" w:space="0" w:color="auto"/>
              <w:bottom w:val="dashSmallGap" w:sz="4" w:space="0" w:color="auto"/>
              <w:right w:val="single" w:sz="12" w:space="0" w:color="auto"/>
            </w:tcBorders>
            <w:vAlign w:val="center"/>
          </w:tcPr>
          <w:p w:rsidR="00FB73F5" w:rsidRDefault="00FB73F5" w:rsidP="00FB73F5">
            <w:pPr>
              <w:jc w:val="center"/>
              <w:rPr>
                <w:sz w:val="20"/>
              </w:rPr>
            </w:pPr>
            <w:r>
              <w:rPr>
                <w:sz w:val="20"/>
              </w:rPr>
              <w:t>X</w:t>
            </w:r>
          </w:p>
        </w:tc>
      </w:tr>
      <w:tr w:rsidR="00FB73F5" w:rsidTr="004940C1">
        <w:trPr>
          <w:gridAfter w:val="1"/>
          <w:wAfter w:w="1080" w:type="dxa"/>
          <w:cantSplit/>
          <w:trHeight w:val="360"/>
        </w:trPr>
        <w:tc>
          <w:tcPr>
            <w:tcW w:w="1620" w:type="dxa"/>
            <w:vMerge/>
            <w:tcBorders>
              <w:top w:val="single" w:sz="12" w:space="0" w:color="auto"/>
              <w:left w:val="single" w:sz="12" w:space="0" w:color="auto"/>
              <w:right w:val="single" w:sz="8" w:space="0" w:color="auto"/>
            </w:tcBorders>
            <w:shd w:val="clear" w:color="auto" w:fill="D9D9D9" w:themeFill="background1" w:themeFillShade="D9"/>
            <w:vAlign w:val="center"/>
          </w:tcPr>
          <w:p w:rsidR="00FB73F5" w:rsidRDefault="00FB73F5" w:rsidP="00FB73F5">
            <w:pPr>
              <w:rPr>
                <w:sz w:val="20"/>
              </w:rPr>
            </w:pPr>
          </w:p>
        </w:tc>
        <w:tc>
          <w:tcPr>
            <w:tcW w:w="720" w:type="dxa"/>
            <w:vMerge/>
            <w:tcBorders>
              <w:left w:val="single" w:sz="8" w:space="0" w:color="auto"/>
            </w:tcBorders>
            <w:vAlign w:val="center"/>
          </w:tcPr>
          <w:p w:rsidR="00FB73F5" w:rsidRDefault="00FB73F5" w:rsidP="00FB73F5">
            <w:pPr>
              <w:jc w:val="center"/>
              <w:rPr>
                <w:szCs w:val="16"/>
              </w:rPr>
            </w:pPr>
          </w:p>
        </w:tc>
        <w:tc>
          <w:tcPr>
            <w:tcW w:w="4500" w:type="dxa"/>
            <w:tcBorders>
              <w:top w:val="dashSmallGap" w:sz="4" w:space="0" w:color="auto"/>
              <w:right w:val="single" w:sz="12" w:space="0" w:color="auto"/>
            </w:tcBorders>
            <w:vAlign w:val="center"/>
          </w:tcPr>
          <w:p w:rsidR="00FB73F5" w:rsidRDefault="00FB73F5" w:rsidP="00FB73F5">
            <w:pPr>
              <w:numPr>
                <w:ilvl w:val="0"/>
                <w:numId w:val="5"/>
              </w:numPr>
              <w:rPr>
                <w:sz w:val="20"/>
              </w:rPr>
            </w:pPr>
            <w:r>
              <w:rPr>
                <w:sz w:val="20"/>
              </w:rPr>
              <w:t>Interpréter des séquences dramatiques</w:t>
            </w:r>
          </w:p>
        </w:tc>
        <w:tc>
          <w:tcPr>
            <w:tcW w:w="900" w:type="dxa"/>
            <w:tcBorders>
              <w:top w:val="dashSmallGap" w:sz="4" w:space="0" w:color="auto"/>
              <w:left w:val="single" w:sz="12" w:space="0" w:color="auto"/>
              <w:right w:val="single" w:sz="12" w:space="0" w:color="auto"/>
            </w:tcBorders>
            <w:vAlign w:val="center"/>
          </w:tcPr>
          <w:p w:rsidR="00FB73F5" w:rsidRDefault="00FB73F5" w:rsidP="00FB73F5">
            <w:pPr>
              <w:jc w:val="center"/>
              <w:rPr>
                <w:sz w:val="20"/>
              </w:rPr>
            </w:pPr>
          </w:p>
        </w:tc>
        <w:tc>
          <w:tcPr>
            <w:tcW w:w="900" w:type="dxa"/>
            <w:tcBorders>
              <w:top w:val="dashSmallGap" w:sz="4" w:space="0" w:color="auto"/>
              <w:left w:val="single" w:sz="12" w:space="0" w:color="auto"/>
              <w:right w:val="single" w:sz="12" w:space="0" w:color="auto"/>
            </w:tcBorders>
            <w:vAlign w:val="center"/>
          </w:tcPr>
          <w:p w:rsidR="00FB73F5" w:rsidRDefault="00FB73F5" w:rsidP="00FB73F5">
            <w:pPr>
              <w:jc w:val="center"/>
              <w:rPr>
                <w:sz w:val="20"/>
              </w:rPr>
            </w:pPr>
            <w:r>
              <w:rPr>
                <w:sz w:val="20"/>
              </w:rPr>
              <w:t>X</w:t>
            </w:r>
          </w:p>
        </w:tc>
        <w:tc>
          <w:tcPr>
            <w:tcW w:w="900" w:type="dxa"/>
            <w:tcBorders>
              <w:top w:val="dashSmallGap" w:sz="4" w:space="0" w:color="auto"/>
              <w:left w:val="single" w:sz="12" w:space="0" w:color="auto"/>
              <w:right w:val="single" w:sz="12" w:space="0" w:color="auto"/>
            </w:tcBorders>
            <w:vAlign w:val="center"/>
          </w:tcPr>
          <w:p w:rsidR="00FB73F5" w:rsidRDefault="00FB73F5" w:rsidP="00FB73F5">
            <w:pPr>
              <w:jc w:val="center"/>
              <w:rPr>
                <w:sz w:val="20"/>
              </w:rPr>
            </w:pPr>
            <w:r>
              <w:rPr>
                <w:sz w:val="20"/>
              </w:rPr>
              <w:t>X</w:t>
            </w:r>
          </w:p>
        </w:tc>
      </w:tr>
      <w:tr w:rsidR="00FB73F5" w:rsidTr="004940C1">
        <w:trPr>
          <w:gridAfter w:val="1"/>
          <w:wAfter w:w="1080" w:type="dxa"/>
          <w:cantSplit/>
        </w:trPr>
        <w:tc>
          <w:tcPr>
            <w:tcW w:w="1620" w:type="dxa"/>
            <w:vMerge/>
            <w:tcBorders>
              <w:left w:val="single" w:sz="12" w:space="0" w:color="auto"/>
              <w:right w:val="single" w:sz="8" w:space="0" w:color="auto"/>
            </w:tcBorders>
            <w:shd w:val="clear" w:color="auto" w:fill="D9D9D9" w:themeFill="background1" w:themeFillShade="D9"/>
            <w:vAlign w:val="center"/>
          </w:tcPr>
          <w:p w:rsidR="00FB73F5" w:rsidRDefault="00FB73F5" w:rsidP="00FB73F5">
            <w:pPr>
              <w:rPr>
                <w:sz w:val="20"/>
              </w:rPr>
            </w:pPr>
          </w:p>
        </w:tc>
        <w:tc>
          <w:tcPr>
            <w:tcW w:w="720" w:type="dxa"/>
            <w:tcBorders>
              <w:left w:val="single" w:sz="8" w:space="0" w:color="auto"/>
              <w:bottom w:val="single" w:sz="12" w:space="0" w:color="auto"/>
            </w:tcBorders>
            <w:vAlign w:val="center"/>
          </w:tcPr>
          <w:p w:rsidR="00FB73F5" w:rsidRDefault="00FB73F5" w:rsidP="00FB73F5">
            <w:pPr>
              <w:jc w:val="center"/>
              <w:rPr>
                <w:szCs w:val="16"/>
              </w:rPr>
            </w:pPr>
            <w:r>
              <w:rPr>
                <w:szCs w:val="16"/>
              </w:rPr>
              <w:t>30 %</w:t>
            </w:r>
          </w:p>
        </w:tc>
        <w:tc>
          <w:tcPr>
            <w:tcW w:w="4500" w:type="dxa"/>
            <w:tcBorders>
              <w:bottom w:val="single" w:sz="12" w:space="0" w:color="auto"/>
              <w:right w:val="single" w:sz="12" w:space="0" w:color="auto"/>
            </w:tcBorders>
            <w:vAlign w:val="center"/>
          </w:tcPr>
          <w:p w:rsidR="00FB73F5" w:rsidRDefault="00FB73F5" w:rsidP="00FB73F5">
            <w:pPr>
              <w:numPr>
                <w:ilvl w:val="0"/>
                <w:numId w:val="5"/>
              </w:numPr>
              <w:rPr>
                <w:sz w:val="20"/>
              </w:rPr>
            </w:pPr>
            <w:r>
              <w:rPr>
                <w:sz w:val="20"/>
              </w:rPr>
              <w:t>Apprécier des œuvres théâtrales, ses réalisations et celles de ses camarades</w:t>
            </w:r>
          </w:p>
        </w:tc>
        <w:tc>
          <w:tcPr>
            <w:tcW w:w="900" w:type="dxa"/>
            <w:tcBorders>
              <w:left w:val="single" w:sz="12" w:space="0" w:color="auto"/>
              <w:bottom w:val="single" w:sz="12" w:space="0" w:color="auto"/>
              <w:right w:val="single" w:sz="12" w:space="0" w:color="auto"/>
            </w:tcBorders>
            <w:vAlign w:val="center"/>
          </w:tcPr>
          <w:p w:rsidR="00FB73F5" w:rsidRDefault="00FB73F5" w:rsidP="00FB73F5">
            <w:pPr>
              <w:jc w:val="center"/>
              <w:rPr>
                <w:sz w:val="20"/>
              </w:rPr>
            </w:pPr>
          </w:p>
        </w:tc>
        <w:tc>
          <w:tcPr>
            <w:tcW w:w="900" w:type="dxa"/>
            <w:tcBorders>
              <w:left w:val="single" w:sz="12" w:space="0" w:color="auto"/>
              <w:bottom w:val="single" w:sz="12" w:space="0" w:color="auto"/>
              <w:right w:val="single" w:sz="12" w:space="0" w:color="auto"/>
            </w:tcBorders>
            <w:vAlign w:val="center"/>
          </w:tcPr>
          <w:p w:rsidR="00FB73F5" w:rsidRDefault="00FB73F5" w:rsidP="00FB73F5">
            <w:pPr>
              <w:jc w:val="center"/>
              <w:rPr>
                <w:sz w:val="20"/>
              </w:rPr>
            </w:pPr>
            <w:r>
              <w:rPr>
                <w:sz w:val="20"/>
              </w:rPr>
              <w:t>X</w:t>
            </w:r>
          </w:p>
        </w:tc>
        <w:tc>
          <w:tcPr>
            <w:tcW w:w="900" w:type="dxa"/>
            <w:tcBorders>
              <w:left w:val="single" w:sz="12" w:space="0" w:color="auto"/>
              <w:bottom w:val="single" w:sz="12" w:space="0" w:color="auto"/>
              <w:right w:val="single" w:sz="12" w:space="0" w:color="auto"/>
            </w:tcBorders>
            <w:vAlign w:val="center"/>
          </w:tcPr>
          <w:p w:rsidR="00FB73F5" w:rsidRDefault="00FB73F5" w:rsidP="00FB73F5">
            <w:pPr>
              <w:jc w:val="center"/>
              <w:rPr>
                <w:sz w:val="20"/>
              </w:rPr>
            </w:pPr>
            <w:r>
              <w:rPr>
                <w:sz w:val="20"/>
              </w:rPr>
              <w:t>X</w:t>
            </w:r>
          </w:p>
        </w:tc>
      </w:tr>
      <w:tr w:rsidR="00FB73F5" w:rsidTr="004940C1">
        <w:trPr>
          <w:gridAfter w:val="1"/>
          <w:wAfter w:w="1080" w:type="dxa"/>
          <w:cantSplit/>
          <w:trHeight w:val="480"/>
        </w:trPr>
        <w:tc>
          <w:tcPr>
            <w:tcW w:w="1620"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5170FB" w:rsidRDefault="00FB73F5" w:rsidP="00FB73F5">
            <w:pPr>
              <w:rPr>
                <w:sz w:val="20"/>
              </w:rPr>
            </w:pPr>
            <w:r>
              <w:rPr>
                <w:sz w:val="20"/>
              </w:rPr>
              <w:t>Éducation physique et à la santé</w:t>
            </w:r>
          </w:p>
        </w:tc>
        <w:tc>
          <w:tcPr>
            <w:tcW w:w="720" w:type="dxa"/>
            <w:vMerge w:val="restart"/>
            <w:tcBorders>
              <w:top w:val="single" w:sz="12" w:space="0" w:color="auto"/>
              <w:left w:val="single" w:sz="8" w:space="0" w:color="auto"/>
            </w:tcBorders>
            <w:vAlign w:val="center"/>
          </w:tcPr>
          <w:p w:rsidR="00FB73F5" w:rsidRDefault="00FB73F5" w:rsidP="00FB73F5">
            <w:pPr>
              <w:jc w:val="center"/>
              <w:rPr>
                <w:sz w:val="20"/>
              </w:rPr>
            </w:pPr>
            <w:r>
              <w:rPr>
                <w:sz w:val="20"/>
              </w:rPr>
              <w:t>100 %</w:t>
            </w:r>
          </w:p>
        </w:tc>
        <w:tc>
          <w:tcPr>
            <w:tcW w:w="4500" w:type="dxa"/>
            <w:tcBorders>
              <w:top w:val="single" w:sz="12" w:space="0" w:color="auto"/>
              <w:bottom w:val="dashSmallGap" w:sz="4" w:space="0" w:color="auto"/>
              <w:right w:val="single" w:sz="12" w:space="0" w:color="auto"/>
            </w:tcBorders>
            <w:vAlign w:val="center"/>
          </w:tcPr>
          <w:p w:rsidR="00FB73F5" w:rsidRDefault="00FB73F5" w:rsidP="00FB73F5">
            <w:pPr>
              <w:numPr>
                <w:ilvl w:val="0"/>
                <w:numId w:val="6"/>
              </w:numPr>
              <w:rPr>
                <w:sz w:val="20"/>
              </w:rPr>
            </w:pPr>
            <w:r>
              <w:rPr>
                <w:sz w:val="20"/>
              </w:rPr>
              <w:t>Agir dans divers contextes de pratique d’activités physiques</w:t>
            </w:r>
          </w:p>
        </w:tc>
        <w:tc>
          <w:tcPr>
            <w:tcW w:w="900" w:type="dxa"/>
            <w:tcBorders>
              <w:top w:val="single" w:sz="12" w:space="0" w:color="auto"/>
              <w:left w:val="single" w:sz="12" w:space="0" w:color="auto"/>
              <w:bottom w:val="dashSmallGap" w:sz="4" w:space="0" w:color="auto"/>
              <w:right w:val="single" w:sz="12" w:space="0" w:color="auto"/>
            </w:tcBorders>
            <w:vAlign w:val="center"/>
          </w:tcPr>
          <w:p w:rsidR="00FB73F5" w:rsidRDefault="00FB73F5" w:rsidP="00FB73F5">
            <w:pPr>
              <w:jc w:val="center"/>
              <w:rPr>
                <w:sz w:val="20"/>
              </w:rPr>
            </w:pPr>
          </w:p>
          <w:p w:rsidR="00FB73F5" w:rsidRDefault="00FB73F5" w:rsidP="00FB73F5">
            <w:pPr>
              <w:jc w:val="center"/>
              <w:rPr>
                <w:sz w:val="20"/>
              </w:rPr>
            </w:pPr>
          </w:p>
        </w:tc>
        <w:tc>
          <w:tcPr>
            <w:tcW w:w="900" w:type="dxa"/>
            <w:tcBorders>
              <w:top w:val="single" w:sz="12" w:space="0" w:color="auto"/>
              <w:left w:val="single" w:sz="12" w:space="0" w:color="auto"/>
              <w:bottom w:val="dashSmallGap" w:sz="4" w:space="0" w:color="auto"/>
              <w:right w:val="single" w:sz="12" w:space="0" w:color="auto"/>
            </w:tcBorders>
            <w:vAlign w:val="center"/>
          </w:tcPr>
          <w:p w:rsidR="00FB73F5" w:rsidRDefault="00FB73F5" w:rsidP="00FB73F5">
            <w:pPr>
              <w:jc w:val="center"/>
              <w:rPr>
                <w:sz w:val="20"/>
              </w:rPr>
            </w:pPr>
            <w:r>
              <w:rPr>
                <w:sz w:val="20"/>
              </w:rPr>
              <w:t>X</w:t>
            </w:r>
          </w:p>
        </w:tc>
        <w:tc>
          <w:tcPr>
            <w:tcW w:w="900" w:type="dxa"/>
            <w:tcBorders>
              <w:top w:val="single" w:sz="12" w:space="0" w:color="auto"/>
              <w:left w:val="single" w:sz="12" w:space="0" w:color="auto"/>
              <w:bottom w:val="dashSmallGap" w:sz="4" w:space="0" w:color="auto"/>
              <w:right w:val="single" w:sz="12" w:space="0" w:color="auto"/>
            </w:tcBorders>
            <w:vAlign w:val="center"/>
          </w:tcPr>
          <w:p w:rsidR="00FB73F5" w:rsidRDefault="00FB73F5" w:rsidP="00FB73F5">
            <w:pPr>
              <w:jc w:val="center"/>
              <w:rPr>
                <w:sz w:val="20"/>
              </w:rPr>
            </w:pPr>
            <w:r>
              <w:rPr>
                <w:sz w:val="20"/>
              </w:rPr>
              <w:t>X</w:t>
            </w:r>
          </w:p>
        </w:tc>
      </w:tr>
      <w:tr w:rsidR="00FB73F5" w:rsidTr="004940C1">
        <w:trPr>
          <w:gridAfter w:val="1"/>
          <w:wAfter w:w="1080" w:type="dxa"/>
          <w:cantSplit/>
          <w:trHeight w:val="480"/>
        </w:trPr>
        <w:tc>
          <w:tcPr>
            <w:tcW w:w="1620" w:type="dxa"/>
            <w:vMerge/>
            <w:tcBorders>
              <w:left w:val="single" w:sz="12" w:space="0" w:color="auto"/>
              <w:right w:val="single" w:sz="8" w:space="0" w:color="auto"/>
            </w:tcBorders>
            <w:shd w:val="clear" w:color="auto" w:fill="D9D9D9" w:themeFill="background1" w:themeFillShade="D9"/>
            <w:vAlign w:val="center"/>
          </w:tcPr>
          <w:p w:rsidR="00FB73F5" w:rsidRDefault="00FB73F5" w:rsidP="00FB73F5">
            <w:pPr>
              <w:rPr>
                <w:sz w:val="20"/>
              </w:rPr>
            </w:pPr>
          </w:p>
        </w:tc>
        <w:tc>
          <w:tcPr>
            <w:tcW w:w="720" w:type="dxa"/>
            <w:vMerge/>
            <w:tcBorders>
              <w:left w:val="single" w:sz="8" w:space="0" w:color="auto"/>
            </w:tcBorders>
            <w:vAlign w:val="center"/>
          </w:tcPr>
          <w:p w:rsidR="00FB73F5" w:rsidRDefault="00FB73F5" w:rsidP="00FB73F5">
            <w:pPr>
              <w:jc w:val="center"/>
              <w:rPr>
                <w:sz w:val="20"/>
              </w:rPr>
            </w:pPr>
          </w:p>
        </w:tc>
        <w:tc>
          <w:tcPr>
            <w:tcW w:w="4500" w:type="dxa"/>
            <w:tcBorders>
              <w:top w:val="dashSmallGap" w:sz="4" w:space="0" w:color="auto"/>
              <w:bottom w:val="dashSmallGap" w:sz="4" w:space="0" w:color="auto"/>
              <w:right w:val="single" w:sz="12" w:space="0" w:color="auto"/>
            </w:tcBorders>
            <w:vAlign w:val="center"/>
          </w:tcPr>
          <w:p w:rsidR="00FB73F5" w:rsidRDefault="00FB73F5" w:rsidP="00FB73F5">
            <w:pPr>
              <w:numPr>
                <w:ilvl w:val="0"/>
                <w:numId w:val="6"/>
              </w:numPr>
              <w:rPr>
                <w:sz w:val="20"/>
              </w:rPr>
            </w:pPr>
            <w:r>
              <w:rPr>
                <w:sz w:val="20"/>
              </w:rPr>
              <w:t>Interagir dans divers contextes de pratique d’activités physiques</w:t>
            </w:r>
          </w:p>
        </w:tc>
        <w:tc>
          <w:tcPr>
            <w:tcW w:w="900" w:type="dxa"/>
            <w:tcBorders>
              <w:top w:val="dashSmallGap" w:sz="4" w:space="0" w:color="auto"/>
              <w:left w:val="single" w:sz="12" w:space="0" w:color="auto"/>
              <w:bottom w:val="dashSmallGap" w:sz="4" w:space="0" w:color="auto"/>
              <w:right w:val="single" w:sz="12" w:space="0" w:color="auto"/>
            </w:tcBorders>
            <w:vAlign w:val="center"/>
          </w:tcPr>
          <w:p w:rsidR="00FB73F5" w:rsidRDefault="00FB73F5" w:rsidP="00FB73F5">
            <w:pPr>
              <w:jc w:val="center"/>
              <w:rPr>
                <w:sz w:val="20"/>
              </w:rPr>
            </w:pPr>
          </w:p>
        </w:tc>
        <w:tc>
          <w:tcPr>
            <w:tcW w:w="900" w:type="dxa"/>
            <w:tcBorders>
              <w:top w:val="dashSmallGap" w:sz="4" w:space="0" w:color="auto"/>
              <w:left w:val="single" w:sz="12" w:space="0" w:color="auto"/>
              <w:bottom w:val="dashSmallGap" w:sz="4" w:space="0" w:color="auto"/>
              <w:right w:val="single" w:sz="12" w:space="0" w:color="auto"/>
            </w:tcBorders>
            <w:vAlign w:val="center"/>
          </w:tcPr>
          <w:p w:rsidR="00FB73F5" w:rsidRDefault="00FB73F5" w:rsidP="00FB73F5">
            <w:pPr>
              <w:jc w:val="center"/>
              <w:rPr>
                <w:sz w:val="20"/>
              </w:rPr>
            </w:pPr>
            <w:r>
              <w:rPr>
                <w:sz w:val="20"/>
              </w:rPr>
              <w:t>X</w:t>
            </w:r>
          </w:p>
        </w:tc>
        <w:tc>
          <w:tcPr>
            <w:tcW w:w="900" w:type="dxa"/>
            <w:tcBorders>
              <w:top w:val="dashSmallGap" w:sz="4" w:space="0" w:color="auto"/>
              <w:left w:val="single" w:sz="12" w:space="0" w:color="auto"/>
              <w:bottom w:val="dashSmallGap" w:sz="4" w:space="0" w:color="auto"/>
              <w:right w:val="single" w:sz="12" w:space="0" w:color="auto"/>
            </w:tcBorders>
            <w:vAlign w:val="center"/>
          </w:tcPr>
          <w:p w:rsidR="00FB73F5" w:rsidRDefault="00FB73F5" w:rsidP="00FB73F5">
            <w:pPr>
              <w:jc w:val="center"/>
              <w:rPr>
                <w:sz w:val="20"/>
              </w:rPr>
            </w:pPr>
            <w:r>
              <w:rPr>
                <w:sz w:val="20"/>
              </w:rPr>
              <w:t>X</w:t>
            </w:r>
          </w:p>
        </w:tc>
      </w:tr>
      <w:tr w:rsidR="00FB73F5" w:rsidTr="004940C1">
        <w:trPr>
          <w:gridAfter w:val="1"/>
          <w:wAfter w:w="1080" w:type="dxa"/>
          <w:cantSplit/>
          <w:trHeight w:val="480"/>
        </w:trPr>
        <w:tc>
          <w:tcPr>
            <w:tcW w:w="1620" w:type="dxa"/>
            <w:vMerge/>
            <w:tcBorders>
              <w:left w:val="single" w:sz="12" w:space="0" w:color="auto"/>
              <w:bottom w:val="single" w:sz="12" w:space="0" w:color="auto"/>
              <w:right w:val="single" w:sz="8" w:space="0" w:color="auto"/>
            </w:tcBorders>
            <w:shd w:val="clear" w:color="auto" w:fill="D9D9D9" w:themeFill="background1" w:themeFillShade="D9"/>
            <w:vAlign w:val="center"/>
          </w:tcPr>
          <w:p w:rsidR="00FB73F5" w:rsidRDefault="00FB73F5" w:rsidP="00FB73F5">
            <w:pPr>
              <w:rPr>
                <w:sz w:val="20"/>
              </w:rPr>
            </w:pPr>
          </w:p>
        </w:tc>
        <w:tc>
          <w:tcPr>
            <w:tcW w:w="720" w:type="dxa"/>
            <w:vMerge/>
            <w:tcBorders>
              <w:left w:val="single" w:sz="8" w:space="0" w:color="auto"/>
              <w:bottom w:val="single" w:sz="12" w:space="0" w:color="auto"/>
            </w:tcBorders>
            <w:vAlign w:val="center"/>
          </w:tcPr>
          <w:p w:rsidR="00FB73F5" w:rsidRDefault="00FB73F5" w:rsidP="00FB73F5">
            <w:pPr>
              <w:jc w:val="center"/>
              <w:rPr>
                <w:sz w:val="20"/>
              </w:rPr>
            </w:pPr>
          </w:p>
        </w:tc>
        <w:tc>
          <w:tcPr>
            <w:tcW w:w="4500" w:type="dxa"/>
            <w:tcBorders>
              <w:top w:val="dashSmallGap" w:sz="4" w:space="0" w:color="auto"/>
              <w:bottom w:val="single" w:sz="12" w:space="0" w:color="auto"/>
              <w:right w:val="single" w:sz="12" w:space="0" w:color="auto"/>
            </w:tcBorders>
            <w:vAlign w:val="center"/>
          </w:tcPr>
          <w:p w:rsidR="00FB73F5" w:rsidRDefault="00FB73F5" w:rsidP="00FB73F5">
            <w:pPr>
              <w:numPr>
                <w:ilvl w:val="0"/>
                <w:numId w:val="6"/>
              </w:numPr>
              <w:rPr>
                <w:sz w:val="20"/>
              </w:rPr>
            </w:pPr>
            <w:r>
              <w:rPr>
                <w:sz w:val="20"/>
              </w:rPr>
              <w:t>Adopter un mode de vie sain et actif</w:t>
            </w:r>
          </w:p>
        </w:tc>
        <w:tc>
          <w:tcPr>
            <w:tcW w:w="900" w:type="dxa"/>
            <w:tcBorders>
              <w:top w:val="dashSmallGap" w:sz="4" w:space="0" w:color="auto"/>
              <w:left w:val="single" w:sz="12" w:space="0" w:color="auto"/>
              <w:bottom w:val="single" w:sz="12" w:space="0" w:color="auto"/>
              <w:right w:val="single" w:sz="12" w:space="0" w:color="auto"/>
            </w:tcBorders>
            <w:vAlign w:val="center"/>
          </w:tcPr>
          <w:p w:rsidR="00FB73F5" w:rsidRDefault="00FB73F5" w:rsidP="00FB73F5">
            <w:pPr>
              <w:jc w:val="center"/>
              <w:rPr>
                <w:sz w:val="20"/>
              </w:rPr>
            </w:pPr>
          </w:p>
        </w:tc>
        <w:tc>
          <w:tcPr>
            <w:tcW w:w="900" w:type="dxa"/>
            <w:tcBorders>
              <w:top w:val="dashSmallGap" w:sz="4" w:space="0" w:color="auto"/>
              <w:left w:val="single" w:sz="12" w:space="0" w:color="auto"/>
              <w:bottom w:val="single" w:sz="12" w:space="0" w:color="auto"/>
              <w:right w:val="single" w:sz="12" w:space="0" w:color="auto"/>
            </w:tcBorders>
            <w:vAlign w:val="center"/>
          </w:tcPr>
          <w:p w:rsidR="00FB73F5" w:rsidRDefault="00FB73F5" w:rsidP="00FB73F5">
            <w:pPr>
              <w:jc w:val="center"/>
              <w:rPr>
                <w:sz w:val="20"/>
              </w:rPr>
            </w:pPr>
          </w:p>
        </w:tc>
        <w:tc>
          <w:tcPr>
            <w:tcW w:w="900" w:type="dxa"/>
            <w:tcBorders>
              <w:top w:val="dashSmallGap" w:sz="4" w:space="0" w:color="auto"/>
              <w:left w:val="single" w:sz="12" w:space="0" w:color="auto"/>
              <w:bottom w:val="single" w:sz="12" w:space="0" w:color="auto"/>
              <w:right w:val="single" w:sz="12" w:space="0" w:color="auto"/>
            </w:tcBorders>
            <w:vAlign w:val="center"/>
          </w:tcPr>
          <w:p w:rsidR="00FB73F5" w:rsidRDefault="00FB73F5" w:rsidP="00FB73F5">
            <w:pPr>
              <w:jc w:val="center"/>
              <w:rPr>
                <w:sz w:val="20"/>
              </w:rPr>
            </w:pPr>
            <w:r>
              <w:rPr>
                <w:sz w:val="20"/>
              </w:rPr>
              <w:t>X</w:t>
            </w:r>
          </w:p>
        </w:tc>
      </w:tr>
      <w:tr w:rsidR="005170FB" w:rsidTr="005170FB">
        <w:trPr>
          <w:gridAfter w:val="1"/>
          <w:wAfter w:w="1080" w:type="dxa"/>
          <w:cantSplit/>
          <w:trHeight w:val="480"/>
        </w:trPr>
        <w:tc>
          <w:tcPr>
            <w:tcW w:w="1620" w:type="dxa"/>
            <w:vMerge w:val="restart"/>
            <w:tcBorders>
              <w:left w:val="single" w:sz="12" w:space="0" w:color="auto"/>
              <w:right w:val="single" w:sz="8" w:space="0" w:color="auto"/>
            </w:tcBorders>
            <w:shd w:val="clear" w:color="auto" w:fill="D9D9D9" w:themeFill="background1" w:themeFillShade="D9"/>
            <w:vAlign w:val="center"/>
          </w:tcPr>
          <w:p w:rsidR="005170FB" w:rsidRDefault="005170FB" w:rsidP="005170FB">
            <w:pPr>
              <w:rPr>
                <w:sz w:val="20"/>
              </w:rPr>
            </w:pPr>
            <w:r>
              <w:rPr>
                <w:sz w:val="20"/>
              </w:rPr>
              <w:t>Arts plastiques</w:t>
            </w:r>
          </w:p>
        </w:tc>
        <w:tc>
          <w:tcPr>
            <w:tcW w:w="720" w:type="dxa"/>
            <w:vMerge w:val="restart"/>
            <w:tcBorders>
              <w:left w:val="single" w:sz="8" w:space="0" w:color="auto"/>
            </w:tcBorders>
            <w:vAlign w:val="center"/>
          </w:tcPr>
          <w:p w:rsidR="005170FB" w:rsidRDefault="005170FB" w:rsidP="005170FB">
            <w:pPr>
              <w:jc w:val="center"/>
              <w:rPr>
                <w:szCs w:val="16"/>
              </w:rPr>
            </w:pPr>
            <w:r>
              <w:rPr>
                <w:szCs w:val="16"/>
              </w:rPr>
              <w:t>70 %</w:t>
            </w:r>
          </w:p>
        </w:tc>
        <w:tc>
          <w:tcPr>
            <w:tcW w:w="4500" w:type="dxa"/>
            <w:tcBorders>
              <w:top w:val="dashSmallGap" w:sz="4" w:space="0" w:color="auto"/>
              <w:bottom w:val="single" w:sz="12" w:space="0" w:color="auto"/>
              <w:right w:val="single" w:sz="12" w:space="0" w:color="auto"/>
            </w:tcBorders>
            <w:vAlign w:val="center"/>
          </w:tcPr>
          <w:p w:rsidR="005170FB" w:rsidRDefault="005170FB" w:rsidP="005170FB">
            <w:pPr>
              <w:numPr>
                <w:ilvl w:val="0"/>
                <w:numId w:val="5"/>
              </w:numPr>
              <w:rPr>
                <w:sz w:val="20"/>
              </w:rPr>
            </w:pPr>
            <w:r>
              <w:rPr>
                <w:sz w:val="20"/>
              </w:rPr>
              <w:t>Réaliser des créations plastiques personnelles</w:t>
            </w:r>
          </w:p>
        </w:tc>
        <w:tc>
          <w:tcPr>
            <w:tcW w:w="900" w:type="dxa"/>
            <w:tcBorders>
              <w:top w:val="dashSmallGap" w:sz="4"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p>
        </w:tc>
        <w:tc>
          <w:tcPr>
            <w:tcW w:w="900" w:type="dxa"/>
            <w:tcBorders>
              <w:top w:val="dashSmallGap" w:sz="4"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r>
              <w:rPr>
                <w:sz w:val="20"/>
              </w:rPr>
              <w:t>X</w:t>
            </w:r>
          </w:p>
        </w:tc>
        <w:tc>
          <w:tcPr>
            <w:tcW w:w="900" w:type="dxa"/>
            <w:tcBorders>
              <w:top w:val="dashSmallGap" w:sz="4"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r>
              <w:rPr>
                <w:sz w:val="20"/>
              </w:rPr>
              <w:t>X</w:t>
            </w:r>
          </w:p>
        </w:tc>
      </w:tr>
      <w:tr w:rsidR="005170FB" w:rsidTr="005170FB">
        <w:trPr>
          <w:gridAfter w:val="1"/>
          <w:wAfter w:w="1080" w:type="dxa"/>
          <w:cantSplit/>
          <w:trHeight w:val="480"/>
        </w:trPr>
        <w:tc>
          <w:tcPr>
            <w:tcW w:w="1620" w:type="dxa"/>
            <w:vMerge/>
            <w:tcBorders>
              <w:left w:val="single" w:sz="12" w:space="0" w:color="auto"/>
              <w:right w:val="single" w:sz="8" w:space="0" w:color="auto"/>
            </w:tcBorders>
            <w:shd w:val="clear" w:color="auto" w:fill="D9D9D9" w:themeFill="background1" w:themeFillShade="D9"/>
            <w:vAlign w:val="center"/>
          </w:tcPr>
          <w:p w:rsidR="005170FB" w:rsidRDefault="005170FB" w:rsidP="005170FB">
            <w:pPr>
              <w:rPr>
                <w:sz w:val="20"/>
              </w:rPr>
            </w:pPr>
          </w:p>
        </w:tc>
        <w:tc>
          <w:tcPr>
            <w:tcW w:w="720" w:type="dxa"/>
            <w:vMerge/>
            <w:tcBorders>
              <w:left w:val="single" w:sz="8" w:space="0" w:color="auto"/>
              <w:bottom w:val="single" w:sz="12" w:space="0" w:color="auto"/>
            </w:tcBorders>
            <w:vAlign w:val="center"/>
          </w:tcPr>
          <w:p w:rsidR="005170FB" w:rsidRDefault="005170FB" w:rsidP="005170FB">
            <w:pPr>
              <w:jc w:val="center"/>
              <w:rPr>
                <w:szCs w:val="16"/>
              </w:rPr>
            </w:pPr>
          </w:p>
        </w:tc>
        <w:tc>
          <w:tcPr>
            <w:tcW w:w="4500" w:type="dxa"/>
            <w:tcBorders>
              <w:top w:val="dashSmallGap" w:sz="4" w:space="0" w:color="auto"/>
              <w:bottom w:val="single" w:sz="12" w:space="0" w:color="auto"/>
              <w:right w:val="single" w:sz="12" w:space="0" w:color="auto"/>
            </w:tcBorders>
            <w:vAlign w:val="center"/>
          </w:tcPr>
          <w:p w:rsidR="005170FB" w:rsidRDefault="005170FB" w:rsidP="005170FB">
            <w:pPr>
              <w:numPr>
                <w:ilvl w:val="0"/>
                <w:numId w:val="5"/>
              </w:numPr>
              <w:rPr>
                <w:sz w:val="20"/>
              </w:rPr>
            </w:pPr>
            <w:r>
              <w:rPr>
                <w:sz w:val="20"/>
              </w:rPr>
              <w:t xml:space="preserve">Réaliser des créations plastiques médiatiques </w:t>
            </w:r>
          </w:p>
        </w:tc>
        <w:tc>
          <w:tcPr>
            <w:tcW w:w="900" w:type="dxa"/>
            <w:tcBorders>
              <w:top w:val="dashSmallGap" w:sz="4"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p>
        </w:tc>
        <w:tc>
          <w:tcPr>
            <w:tcW w:w="900" w:type="dxa"/>
            <w:tcBorders>
              <w:top w:val="dashSmallGap" w:sz="4"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r>
              <w:rPr>
                <w:sz w:val="20"/>
              </w:rPr>
              <w:t>X</w:t>
            </w:r>
          </w:p>
        </w:tc>
        <w:tc>
          <w:tcPr>
            <w:tcW w:w="900" w:type="dxa"/>
            <w:tcBorders>
              <w:top w:val="dashSmallGap" w:sz="4"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r>
              <w:rPr>
                <w:sz w:val="20"/>
              </w:rPr>
              <w:t>X</w:t>
            </w:r>
          </w:p>
        </w:tc>
      </w:tr>
      <w:tr w:rsidR="005170FB" w:rsidTr="004940C1">
        <w:trPr>
          <w:gridAfter w:val="1"/>
          <w:wAfter w:w="1080" w:type="dxa"/>
          <w:cantSplit/>
          <w:trHeight w:val="480"/>
        </w:trPr>
        <w:tc>
          <w:tcPr>
            <w:tcW w:w="1620" w:type="dxa"/>
            <w:vMerge/>
            <w:tcBorders>
              <w:left w:val="single" w:sz="12" w:space="0" w:color="auto"/>
              <w:bottom w:val="single" w:sz="12" w:space="0" w:color="auto"/>
              <w:right w:val="single" w:sz="8" w:space="0" w:color="auto"/>
            </w:tcBorders>
            <w:shd w:val="clear" w:color="auto" w:fill="D9D9D9" w:themeFill="background1" w:themeFillShade="D9"/>
            <w:vAlign w:val="center"/>
          </w:tcPr>
          <w:p w:rsidR="005170FB" w:rsidRDefault="005170FB" w:rsidP="005170FB">
            <w:pPr>
              <w:rPr>
                <w:sz w:val="20"/>
              </w:rPr>
            </w:pPr>
          </w:p>
        </w:tc>
        <w:tc>
          <w:tcPr>
            <w:tcW w:w="720" w:type="dxa"/>
            <w:tcBorders>
              <w:left w:val="single" w:sz="8" w:space="0" w:color="auto"/>
              <w:bottom w:val="single" w:sz="12" w:space="0" w:color="auto"/>
            </w:tcBorders>
            <w:vAlign w:val="center"/>
          </w:tcPr>
          <w:p w:rsidR="005170FB" w:rsidRDefault="005170FB" w:rsidP="005170FB">
            <w:pPr>
              <w:jc w:val="center"/>
              <w:rPr>
                <w:szCs w:val="16"/>
              </w:rPr>
            </w:pPr>
            <w:r>
              <w:rPr>
                <w:szCs w:val="16"/>
              </w:rPr>
              <w:t>30 %</w:t>
            </w:r>
          </w:p>
        </w:tc>
        <w:tc>
          <w:tcPr>
            <w:tcW w:w="4500" w:type="dxa"/>
            <w:tcBorders>
              <w:top w:val="dashSmallGap" w:sz="4" w:space="0" w:color="auto"/>
              <w:bottom w:val="single" w:sz="12" w:space="0" w:color="auto"/>
              <w:right w:val="single" w:sz="12" w:space="0" w:color="auto"/>
            </w:tcBorders>
            <w:vAlign w:val="center"/>
          </w:tcPr>
          <w:p w:rsidR="005170FB" w:rsidRDefault="005170FB" w:rsidP="005170FB">
            <w:pPr>
              <w:numPr>
                <w:ilvl w:val="0"/>
                <w:numId w:val="5"/>
              </w:numPr>
              <w:rPr>
                <w:sz w:val="20"/>
              </w:rPr>
            </w:pPr>
            <w:r>
              <w:rPr>
                <w:sz w:val="20"/>
              </w:rPr>
              <w:t xml:space="preserve">Apprécier des œuvres d’art, des objets culturels du patrimoine artistique, des images médiatiques, ses réalisations et celles de ses camarades                         </w:t>
            </w:r>
          </w:p>
        </w:tc>
        <w:tc>
          <w:tcPr>
            <w:tcW w:w="900" w:type="dxa"/>
            <w:tcBorders>
              <w:top w:val="dashSmallGap" w:sz="4"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p>
        </w:tc>
        <w:tc>
          <w:tcPr>
            <w:tcW w:w="900" w:type="dxa"/>
            <w:tcBorders>
              <w:top w:val="dashSmallGap" w:sz="4"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r>
              <w:rPr>
                <w:sz w:val="20"/>
              </w:rPr>
              <w:t>X</w:t>
            </w:r>
          </w:p>
        </w:tc>
        <w:tc>
          <w:tcPr>
            <w:tcW w:w="900" w:type="dxa"/>
            <w:tcBorders>
              <w:top w:val="dashSmallGap" w:sz="4"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r>
              <w:rPr>
                <w:sz w:val="20"/>
              </w:rPr>
              <w:t>X</w:t>
            </w:r>
          </w:p>
        </w:tc>
      </w:tr>
      <w:tr w:rsidR="005170FB" w:rsidTr="004940C1">
        <w:trPr>
          <w:gridAfter w:val="1"/>
          <w:wAfter w:w="1080" w:type="dxa"/>
          <w:cantSplit/>
          <w:trHeight w:val="720"/>
        </w:trPr>
        <w:tc>
          <w:tcPr>
            <w:tcW w:w="1620"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5170FB" w:rsidRDefault="005170FB" w:rsidP="005170FB">
            <w:pPr>
              <w:rPr>
                <w:sz w:val="20"/>
              </w:rPr>
            </w:pPr>
            <w:r>
              <w:rPr>
                <w:sz w:val="20"/>
              </w:rPr>
              <w:t>Éthique et culture religieuse</w:t>
            </w:r>
          </w:p>
        </w:tc>
        <w:tc>
          <w:tcPr>
            <w:tcW w:w="720" w:type="dxa"/>
            <w:tcBorders>
              <w:top w:val="single" w:sz="12" w:space="0" w:color="auto"/>
              <w:left w:val="single" w:sz="8" w:space="0" w:color="auto"/>
              <w:bottom w:val="single" w:sz="8" w:space="0" w:color="auto"/>
              <w:right w:val="single" w:sz="8" w:space="0" w:color="auto"/>
            </w:tcBorders>
            <w:vAlign w:val="center"/>
          </w:tcPr>
          <w:p w:rsidR="005170FB" w:rsidRDefault="005170FB" w:rsidP="005170FB">
            <w:pPr>
              <w:jc w:val="center"/>
              <w:rPr>
                <w:sz w:val="20"/>
              </w:rPr>
            </w:pPr>
            <w:r>
              <w:rPr>
                <w:sz w:val="20"/>
              </w:rPr>
              <w:t>50 %</w:t>
            </w:r>
          </w:p>
        </w:tc>
        <w:tc>
          <w:tcPr>
            <w:tcW w:w="4500" w:type="dxa"/>
            <w:tcBorders>
              <w:top w:val="single" w:sz="12" w:space="0" w:color="auto"/>
              <w:left w:val="single" w:sz="8" w:space="0" w:color="auto"/>
              <w:bottom w:val="single" w:sz="8" w:space="0" w:color="auto"/>
              <w:right w:val="single" w:sz="12" w:space="0" w:color="auto"/>
            </w:tcBorders>
            <w:vAlign w:val="center"/>
          </w:tcPr>
          <w:p w:rsidR="005170FB" w:rsidRDefault="005170FB" w:rsidP="005170FB">
            <w:pPr>
              <w:numPr>
                <w:ilvl w:val="0"/>
                <w:numId w:val="6"/>
              </w:numPr>
              <w:rPr>
                <w:sz w:val="20"/>
              </w:rPr>
            </w:pPr>
            <w:r>
              <w:rPr>
                <w:sz w:val="20"/>
              </w:rPr>
              <w:t>Réfléchir sur des questions éthiques</w:t>
            </w:r>
          </w:p>
          <w:p w:rsidR="005170FB" w:rsidRDefault="005170FB" w:rsidP="005170FB">
            <w:pPr>
              <w:numPr>
                <w:ilvl w:val="0"/>
                <w:numId w:val="6"/>
              </w:numPr>
              <w:rPr>
                <w:sz w:val="20"/>
              </w:rPr>
            </w:pPr>
            <w:r>
              <w:rPr>
                <w:sz w:val="20"/>
              </w:rPr>
              <w:t>Pratiquer le dialogue</w:t>
            </w:r>
          </w:p>
        </w:tc>
        <w:tc>
          <w:tcPr>
            <w:tcW w:w="900" w:type="dxa"/>
            <w:tcBorders>
              <w:top w:val="single" w:sz="12" w:space="0" w:color="auto"/>
              <w:left w:val="single" w:sz="12" w:space="0" w:color="auto"/>
              <w:bottom w:val="single" w:sz="8" w:space="0" w:color="auto"/>
              <w:right w:val="single" w:sz="12" w:space="0" w:color="auto"/>
            </w:tcBorders>
            <w:vAlign w:val="center"/>
          </w:tcPr>
          <w:p w:rsidR="005170FB" w:rsidRDefault="005170FB" w:rsidP="005170FB">
            <w:pPr>
              <w:jc w:val="center"/>
              <w:rPr>
                <w:sz w:val="20"/>
              </w:rPr>
            </w:pPr>
            <w:r>
              <w:rPr>
                <w:sz w:val="20"/>
              </w:rPr>
              <w:t>X</w:t>
            </w:r>
          </w:p>
        </w:tc>
        <w:tc>
          <w:tcPr>
            <w:tcW w:w="900" w:type="dxa"/>
            <w:tcBorders>
              <w:top w:val="single" w:sz="12" w:space="0" w:color="auto"/>
              <w:left w:val="single" w:sz="12" w:space="0" w:color="auto"/>
              <w:bottom w:val="single" w:sz="8" w:space="0" w:color="auto"/>
              <w:right w:val="single" w:sz="12" w:space="0" w:color="auto"/>
            </w:tcBorders>
            <w:vAlign w:val="center"/>
          </w:tcPr>
          <w:p w:rsidR="005170FB" w:rsidRDefault="005170FB" w:rsidP="005170FB">
            <w:pPr>
              <w:jc w:val="center"/>
              <w:rPr>
                <w:sz w:val="20"/>
              </w:rPr>
            </w:pPr>
          </w:p>
        </w:tc>
        <w:tc>
          <w:tcPr>
            <w:tcW w:w="900" w:type="dxa"/>
            <w:tcBorders>
              <w:top w:val="single" w:sz="12" w:space="0" w:color="auto"/>
              <w:left w:val="single" w:sz="12" w:space="0" w:color="auto"/>
              <w:bottom w:val="single" w:sz="8" w:space="0" w:color="auto"/>
              <w:right w:val="single" w:sz="12" w:space="0" w:color="auto"/>
            </w:tcBorders>
            <w:vAlign w:val="center"/>
          </w:tcPr>
          <w:p w:rsidR="005170FB" w:rsidRDefault="005170FB" w:rsidP="005170FB">
            <w:pPr>
              <w:jc w:val="center"/>
              <w:rPr>
                <w:sz w:val="20"/>
              </w:rPr>
            </w:pPr>
            <w:r>
              <w:rPr>
                <w:sz w:val="20"/>
              </w:rPr>
              <w:t>X</w:t>
            </w:r>
          </w:p>
        </w:tc>
      </w:tr>
      <w:tr w:rsidR="005170FB" w:rsidTr="004940C1">
        <w:trPr>
          <w:gridAfter w:val="1"/>
          <w:wAfter w:w="1080" w:type="dxa"/>
          <w:cantSplit/>
          <w:trHeight w:val="720"/>
        </w:trPr>
        <w:tc>
          <w:tcPr>
            <w:tcW w:w="1620" w:type="dxa"/>
            <w:vMerge/>
            <w:tcBorders>
              <w:left w:val="single" w:sz="12" w:space="0" w:color="auto"/>
              <w:bottom w:val="single" w:sz="12" w:space="0" w:color="auto"/>
              <w:right w:val="single" w:sz="8" w:space="0" w:color="auto"/>
            </w:tcBorders>
            <w:shd w:val="clear" w:color="auto" w:fill="D9D9D9" w:themeFill="background1" w:themeFillShade="D9"/>
            <w:vAlign w:val="center"/>
          </w:tcPr>
          <w:p w:rsidR="005170FB" w:rsidRDefault="005170FB" w:rsidP="005170FB">
            <w:pPr>
              <w:rPr>
                <w:sz w:val="20"/>
              </w:rPr>
            </w:pPr>
          </w:p>
        </w:tc>
        <w:tc>
          <w:tcPr>
            <w:tcW w:w="720" w:type="dxa"/>
            <w:tcBorders>
              <w:top w:val="single" w:sz="8" w:space="0" w:color="auto"/>
              <w:left w:val="single" w:sz="8" w:space="0" w:color="auto"/>
              <w:bottom w:val="single" w:sz="12" w:space="0" w:color="auto"/>
              <w:right w:val="single" w:sz="8" w:space="0" w:color="auto"/>
            </w:tcBorders>
            <w:vAlign w:val="center"/>
          </w:tcPr>
          <w:p w:rsidR="005170FB" w:rsidRDefault="005170FB" w:rsidP="005170FB">
            <w:pPr>
              <w:jc w:val="center"/>
              <w:rPr>
                <w:sz w:val="20"/>
              </w:rPr>
            </w:pPr>
          </w:p>
          <w:p w:rsidR="005170FB" w:rsidRDefault="005170FB" w:rsidP="005170FB">
            <w:pPr>
              <w:jc w:val="center"/>
              <w:rPr>
                <w:sz w:val="20"/>
              </w:rPr>
            </w:pPr>
            <w:r>
              <w:rPr>
                <w:sz w:val="20"/>
              </w:rPr>
              <w:t>50 %</w:t>
            </w:r>
          </w:p>
        </w:tc>
        <w:tc>
          <w:tcPr>
            <w:tcW w:w="4500" w:type="dxa"/>
            <w:tcBorders>
              <w:top w:val="single" w:sz="8" w:space="0" w:color="auto"/>
              <w:left w:val="single" w:sz="8" w:space="0" w:color="auto"/>
              <w:bottom w:val="single" w:sz="12" w:space="0" w:color="auto"/>
              <w:right w:val="single" w:sz="12" w:space="0" w:color="auto"/>
            </w:tcBorders>
            <w:vAlign w:val="center"/>
          </w:tcPr>
          <w:p w:rsidR="005170FB" w:rsidRDefault="005170FB" w:rsidP="005170FB">
            <w:pPr>
              <w:numPr>
                <w:ilvl w:val="0"/>
                <w:numId w:val="6"/>
              </w:numPr>
              <w:rPr>
                <w:sz w:val="20"/>
              </w:rPr>
            </w:pPr>
            <w:r>
              <w:rPr>
                <w:sz w:val="20"/>
              </w:rPr>
              <w:t>Manifester une compréhension du phénomène religieux</w:t>
            </w:r>
          </w:p>
          <w:p w:rsidR="005170FB" w:rsidRDefault="005170FB" w:rsidP="005170FB">
            <w:pPr>
              <w:numPr>
                <w:ilvl w:val="0"/>
                <w:numId w:val="6"/>
              </w:numPr>
              <w:rPr>
                <w:sz w:val="20"/>
              </w:rPr>
            </w:pPr>
            <w:r>
              <w:rPr>
                <w:sz w:val="20"/>
              </w:rPr>
              <w:t>Pratiquer le dialogue</w:t>
            </w:r>
          </w:p>
        </w:tc>
        <w:tc>
          <w:tcPr>
            <w:tcW w:w="900" w:type="dxa"/>
            <w:tcBorders>
              <w:top w:val="single" w:sz="8"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p>
        </w:tc>
        <w:tc>
          <w:tcPr>
            <w:tcW w:w="900" w:type="dxa"/>
            <w:tcBorders>
              <w:top w:val="single" w:sz="8"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r w:rsidRPr="00AD2409">
              <w:rPr>
                <w:sz w:val="20"/>
              </w:rPr>
              <w:t>X</w:t>
            </w:r>
          </w:p>
        </w:tc>
        <w:tc>
          <w:tcPr>
            <w:tcW w:w="900" w:type="dxa"/>
            <w:tcBorders>
              <w:top w:val="single" w:sz="8" w:space="0" w:color="auto"/>
              <w:left w:val="single" w:sz="12" w:space="0" w:color="auto"/>
              <w:bottom w:val="single" w:sz="12" w:space="0" w:color="auto"/>
              <w:right w:val="single" w:sz="12" w:space="0" w:color="auto"/>
            </w:tcBorders>
            <w:vAlign w:val="center"/>
          </w:tcPr>
          <w:p w:rsidR="005170FB" w:rsidRDefault="005170FB" w:rsidP="005170FB">
            <w:pPr>
              <w:jc w:val="center"/>
              <w:rPr>
                <w:sz w:val="20"/>
              </w:rPr>
            </w:pPr>
            <w:r>
              <w:rPr>
                <w:sz w:val="20"/>
              </w:rPr>
              <w:t>X</w:t>
            </w:r>
          </w:p>
        </w:tc>
      </w:tr>
      <w:tr w:rsidR="005170FB" w:rsidTr="004940C1">
        <w:trPr>
          <w:gridAfter w:val="1"/>
          <w:wAfter w:w="1080" w:type="dxa"/>
          <w:cantSplit/>
          <w:trHeight w:val="628"/>
        </w:trPr>
        <w:tc>
          <w:tcPr>
            <w:tcW w:w="2340" w:type="dxa"/>
            <w:gridSpan w:val="2"/>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5170FB" w:rsidRDefault="005170FB" w:rsidP="005170FB">
            <w:pPr>
              <w:jc w:val="center"/>
              <w:rPr>
                <w:sz w:val="20"/>
              </w:rPr>
            </w:pPr>
            <w:r>
              <w:rPr>
                <w:sz w:val="20"/>
              </w:rPr>
              <w:t>Autres compétences</w:t>
            </w:r>
          </w:p>
        </w:tc>
        <w:tc>
          <w:tcPr>
            <w:tcW w:w="4500" w:type="dxa"/>
            <w:tcBorders>
              <w:top w:val="single" w:sz="12" w:space="0" w:color="auto"/>
              <w:left w:val="single" w:sz="8" w:space="0" w:color="auto"/>
              <w:right w:val="single" w:sz="12" w:space="0" w:color="auto"/>
            </w:tcBorders>
            <w:vAlign w:val="center"/>
          </w:tcPr>
          <w:p w:rsidR="005170FB" w:rsidRDefault="005170FB" w:rsidP="005170FB">
            <w:pPr>
              <w:ind w:left="15"/>
              <w:rPr>
                <w:sz w:val="20"/>
              </w:rPr>
            </w:pPr>
            <w:r>
              <w:rPr>
                <w:sz w:val="20"/>
              </w:rPr>
              <w:t>Travailler en équipe</w:t>
            </w:r>
          </w:p>
        </w:tc>
        <w:tc>
          <w:tcPr>
            <w:tcW w:w="900" w:type="dxa"/>
            <w:tcBorders>
              <w:top w:val="single" w:sz="12" w:space="0" w:color="auto"/>
              <w:left w:val="single" w:sz="12" w:space="0" w:color="auto"/>
              <w:right w:val="single" w:sz="12" w:space="0" w:color="auto"/>
            </w:tcBorders>
            <w:vAlign w:val="center"/>
          </w:tcPr>
          <w:p w:rsidR="005170FB" w:rsidRDefault="005170FB" w:rsidP="005170FB">
            <w:pPr>
              <w:jc w:val="center"/>
              <w:rPr>
                <w:sz w:val="20"/>
              </w:rPr>
            </w:pPr>
          </w:p>
        </w:tc>
        <w:tc>
          <w:tcPr>
            <w:tcW w:w="900" w:type="dxa"/>
            <w:tcBorders>
              <w:top w:val="single" w:sz="12" w:space="0" w:color="auto"/>
              <w:left w:val="single" w:sz="12" w:space="0" w:color="auto"/>
              <w:right w:val="single" w:sz="12" w:space="0" w:color="auto"/>
            </w:tcBorders>
            <w:vAlign w:val="center"/>
          </w:tcPr>
          <w:p w:rsidR="005170FB" w:rsidRPr="00AD2409" w:rsidRDefault="005170FB" w:rsidP="005170FB">
            <w:pPr>
              <w:jc w:val="center"/>
              <w:rPr>
                <w:sz w:val="20"/>
              </w:rPr>
            </w:pPr>
          </w:p>
        </w:tc>
        <w:tc>
          <w:tcPr>
            <w:tcW w:w="900" w:type="dxa"/>
            <w:tcBorders>
              <w:top w:val="single" w:sz="12" w:space="0" w:color="auto"/>
              <w:left w:val="single" w:sz="12" w:space="0" w:color="auto"/>
              <w:right w:val="single" w:sz="12" w:space="0" w:color="auto"/>
            </w:tcBorders>
            <w:vAlign w:val="center"/>
          </w:tcPr>
          <w:p w:rsidR="005170FB" w:rsidRDefault="005170FB" w:rsidP="005170FB">
            <w:pPr>
              <w:jc w:val="center"/>
              <w:rPr>
                <w:sz w:val="20"/>
              </w:rPr>
            </w:pPr>
          </w:p>
        </w:tc>
      </w:tr>
      <w:tr w:rsidR="005170FB" w:rsidTr="004940C1">
        <w:trPr>
          <w:gridAfter w:val="1"/>
          <w:wAfter w:w="1080" w:type="dxa"/>
          <w:cantSplit/>
          <w:trHeight w:val="629"/>
        </w:trPr>
        <w:tc>
          <w:tcPr>
            <w:tcW w:w="2340" w:type="dxa"/>
            <w:gridSpan w:val="2"/>
            <w:vMerge/>
            <w:tcBorders>
              <w:left w:val="single" w:sz="12" w:space="0" w:color="auto"/>
              <w:right w:val="single" w:sz="8" w:space="0" w:color="auto"/>
            </w:tcBorders>
            <w:shd w:val="clear" w:color="auto" w:fill="D9D9D9" w:themeFill="background1" w:themeFillShade="D9"/>
            <w:vAlign w:val="center"/>
          </w:tcPr>
          <w:p w:rsidR="005170FB" w:rsidRDefault="005170FB" w:rsidP="005170FB">
            <w:pPr>
              <w:jc w:val="center"/>
              <w:rPr>
                <w:sz w:val="20"/>
              </w:rPr>
            </w:pPr>
          </w:p>
        </w:tc>
        <w:tc>
          <w:tcPr>
            <w:tcW w:w="4500" w:type="dxa"/>
            <w:tcBorders>
              <w:top w:val="single" w:sz="8" w:space="0" w:color="auto"/>
              <w:left w:val="single" w:sz="8" w:space="0" w:color="auto"/>
              <w:right w:val="single" w:sz="12" w:space="0" w:color="auto"/>
            </w:tcBorders>
            <w:vAlign w:val="center"/>
          </w:tcPr>
          <w:p w:rsidR="005170FB" w:rsidRDefault="005170FB" w:rsidP="005170FB">
            <w:pPr>
              <w:ind w:left="15"/>
              <w:rPr>
                <w:sz w:val="20"/>
              </w:rPr>
            </w:pPr>
            <w:r>
              <w:rPr>
                <w:sz w:val="20"/>
              </w:rPr>
              <w:t>Organiser son travail</w:t>
            </w:r>
          </w:p>
        </w:tc>
        <w:tc>
          <w:tcPr>
            <w:tcW w:w="900" w:type="dxa"/>
            <w:tcBorders>
              <w:left w:val="single" w:sz="12" w:space="0" w:color="auto"/>
              <w:right w:val="single" w:sz="12" w:space="0" w:color="auto"/>
            </w:tcBorders>
            <w:vAlign w:val="center"/>
          </w:tcPr>
          <w:p w:rsidR="005170FB" w:rsidRDefault="005170FB" w:rsidP="005170FB">
            <w:pPr>
              <w:jc w:val="center"/>
              <w:rPr>
                <w:sz w:val="20"/>
              </w:rPr>
            </w:pPr>
          </w:p>
        </w:tc>
        <w:tc>
          <w:tcPr>
            <w:tcW w:w="900" w:type="dxa"/>
            <w:tcBorders>
              <w:left w:val="single" w:sz="12" w:space="0" w:color="auto"/>
              <w:right w:val="single" w:sz="12" w:space="0" w:color="auto"/>
            </w:tcBorders>
            <w:vAlign w:val="center"/>
          </w:tcPr>
          <w:p w:rsidR="005170FB" w:rsidRPr="00AD2409" w:rsidRDefault="005170FB" w:rsidP="005170FB">
            <w:pPr>
              <w:jc w:val="center"/>
              <w:rPr>
                <w:sz w:val="20"/>
              </w:rPr>
            </w:pPr>
          </w:p>
        </w:tc>
        <w:tc>
          <w:tcPr>
            <w:tcW w:w="900" w:type="dxa"/>
            <w:tcBorders>
              <w:left w:val="single" w:sz="12" w:space="0" w:color="auto"/>
              <w:right w:val="single" w:sz="12" w:space="0" w:color="auto"/>
            </w:tcBorders>
            <w:vAlign w:val="center"/>
          </w:tcPr>
          <w:p w:rsidR="005170FB" w:rsidRDefault="005170FB" w:rsidP="005170FB">
            <w:pPr>
              <w:jc w:val="center"/>
              <w:rPr>
                <w:sz w:val="20"/>
              </w:rPr>
            </w:pPr>
          </w:p>
        </w:tc>
      </w:tr>
      <w:tr w:rsidR="005170FB" w:rsidTr="004940C1">
        <w:trPr>
          <w:gridAfter w:val="1"/>
          <w:wAfter w:w="1080" w:type="dxa"/>
          <w:cantSplit/>
          <w:trHeight w:val="629"/>
        </w:trPr>
        <w:tc>
          <w:tcPr>
            <w:tcW w:w="2340" w:type="dxa"/>
            <w:gridSpan w:val="2"/>
            <w:vMerge/>
            <w:tcBorders>
              <w:left w:val="single" w:sz="12" w:space="0" w:color="auto"/>
              <w:right w:val="single" w:sz="8" w:space="0" w:color="auto"/>
            </w:tcBorders>
            <w:shd w:val="clear" w:color="auto" w:fill="D9D9D9" w:themeFill="background1" w:themeFillShade="D9"/>
            <w:vAlign w:val="center"/>
          </w:tcPr>
          <w:p w:rsidR="005170FB" w:rsidRDefault="005170FB" w:rsidP="005170FB">
            <w:pPr>
              <w:jc w:val="center"/>
              <w:rPr>
                <w:sz w:val="20"/>
              </w:rPr>
            </w:pPr>
          </w:p>
        </w:tc>
        <w:tc>
          <w:tcPr>
            <w:tcW w:w="4500" w:type="dxa"/>
            <w:tcBorders>
              <w:top w:val="single" w:sz="8" w:space="0" w:color="auto"/>
              <w:left w:val="single" w:sz="8" w:space="0" w:color="auto"/>
              <w:right w:val="single" w:sz="12" w:space="0" w:color="auto"/>
            </w:tcBorders>
            <w:vAlign w:val="center"/>
          </w:tcPr>
          <w:p w:rsidR="005170FB" w:rsidRDefault="005170FB" w:rsidP="005170FB">
            <w:pPr>
              <w:ind w:left="15"/>
              <w:rPr>
                <w:sz w:val="20"/>
              </w:rPr>
            </w:pPr>
            <w:r>
              <w:rPr>
                <w:sz w:val="20"/>
              </w:rPr>
              <w:t>Exercer son jugement critique</w:t>
            </w:r>
          </w:p>
        </w:tc>
        <w:tc>
          <w:tcPr>
            <w:tcW w:w="900" w:type="dxa"/>
            <w:tcBorders>
              <w:left w:val="single" w:sz="12" w:space="0" w:color="auto"/>
              <w:right w:val="single" w:sz="12" w:space="0" w:color="auto"/>
            </w:tcBorders>
            <w:vAlign w:val="center"/>
          </w:tcPr>
          <w:p w:rsidR="005170FB" w:rsidRDefault="005170FB" w:rsidP="005170FB">
            <w:pPr>
              <w:jc w:val="center"/>
              <w:rPr>
                <w:sz w:val="20"/>
              </w:rPr>
            </w:pPr>
          </w:p>
        </w:tc>
        <w:tc>
          <w:tcPr>
            <w:tcW w:w="900" w:type="dxa"/>
            <w:tcBorders>
              <w:left w:val="single" w:sz="12" w:space="0" w:color="auto"/>
              <w:right w:val="single" w:sz="12" w:space="0" w:color="auto"/>
            </w:tcBorders>
            <w:vAlign w:val="center"/>
          </w:tcPr>
          <w:p w:rsidR="005170FB" w:rsidRPr="00AD2409" w:rsidRDefault="005170FB" w:rsidP="005170FB">
            <w:pPr>
              <w:jc w:val="center"/>
              <w:rPr>
                <w:sz w:val="20"/>
              </w:rPr>
            </w:pPr>
          </w:p>
        </w:tc>
        <w:tc>
          <w:tcPr>
            <w:tcW w:w="900" w:type="dxa"/>
            <w:tcBorders>
              <w:left w:val="single" w:sz="12" w:space="0" w:color="auto"/>
              <w:right w:val="single" w:sz="12" w:space="0" w:color="auto"/>
            </w:tcBorders>
            <w:vAlign w:val="center"/>
          </w:tcPr>
          <w:p w:rsidR="005170FB" w:rsidRDefault="0099550E" w:rsidP="005170FB">
            <w:pPr>
              <w:jc w:val="center"/>
              <w:rPr>
                <w:sz w:val="20"/>
              </w:rPr>
            </w:pPr>
            <w:r>
              <w:rPr>
                <w:sz w:val="20"/>
              </w:rPr>
              <w:t>X</w:t>
            </w:r>
          </w:p>
        </w:tc>
      </w:tr>
      <w:tr w:rsidR="005170FB" w:rsidTr="004940C1">
        <w:trPr>
          <w:gridAfter w:val="1"/>
          <w:wAfter w:w="1080" w:type="dxa"/>
          <w:cantSplit/>
          <w:trHeight w:val="629"/>
        </w:trPr>
        <w:tc>
          <w:tcPr>
            <w:tcW w:w="2340" w:type="dxa"/>
            <w:gridSpan w:val="2"/>
            <w:vMerge/>
            <w:tcBorders>
              <w:left w:val="single" w:sz="12" w:space="0" w:color="auto"/>
              <w:right w:val="single" w:sz="8" w:space="0" w:color="auto"/>
            </w:tcBorders>
            <w:shd w:val="clear" w:color="auto" w:fill="D9D9D9" w:themeFill="background1" w:themeFillShade="D9"/>
            <w:vAlign w:val="center"/>
          </w:tcPr>
          <w:p w:rsidR="005170FB" w:rsidRDefault="005170FB" w:rsidP="005170FB">
            <w:pPr>
              <w:jc w:val="center"/>
              <w:rPr>
                <w:sz w:val="20"/>
              </w:rPr>
            </w:pPr>
          </w:p>
        </w:tc>
        <w:tc>
          <w:tcPr>
            <w:tcW w:w="4500" w:type="dxa"/>
            <w:tcBorders>
              <w:top w:val="single" w:sz="8" w:space="0" w:color="auto"/>
              <w:left w:val="single" w:sz="8" w:space="0" w:color="auto"/>
              <w:right w:val="single" w:sz="12" w:space="0" w:color="auto"/>
            </w:tcBorders>
            <w:vAlign w:val="center"/>
          </w:tcPr>
          <w:p w:rsidR="005170FB" w:rsidRDefault="005170FB" w:rsidP="005170FB">
            <w:pPr>
              <w:ind w:left="15"/>
              <w:rPr>
                <w:sz w:val="20"/>
              </w:rPr>
            </w:pPr>
            <w:r>
              <w:rPr>
                <w:sz w:val="20"/>
              </w:rPr>
              <w:t>Savoir communiquer</w:t>
            </w:r>
          </w:p>
        </w:tc>
        <w:tc>
          <w:tcPr>
            <w:tcW w:w="900" w:type="dxa"/>
            <w:tcBorders>
              <w:left w:val="single" w:sz="12" w:space="0" w:color="auto"/>
              <w:right w:val="single" w:sz="12" w:space="0" w:color="auto"/>
            </w:tcBorders>
            <w:vAlign w:val="center"/>
          </w:tcPr>
          <w:p w:rsidR="005170FB" w:rsidRDefault="005170FB" w:rsidP="005170FB">
            <w:pPr>
              <w:jc w:val="center"/>
              <w:rPr>
                <w:sz w:val="20"/>
              </w:rPr>
            </w:pPr>
          </w:p>
        </w:tc>
        <w:tc>
          <w:tcPr>
            <w:tcW w:w="900" w:type="dxa"/>
            <w:tcBorders>
              <w:left w:val="single" w:sz="12" w:space="0" w:color="auto"/>
              <w:right w:val="single" w:sz="12" w:space="0" w:color="auto"/>
            </w:tcBorders>
            <w:vAlign w:val="center"/>
          </w:tcPr>
          <w:p w:rsidR="005170FB" w:rsidRPr="00AD2409" w:rsidRDefault="005170FB" w:rsidP="005170FB">
            <w:pPr>
              <w:jc w:val="center"/>
              <w:rPr>
                <w:sz w:val="20"/>
              </w:rPr>
            </w:pPr>
          </w:p>
        </w:tc>
        <w:tc>
          <w:tcPr>
            <w:tcW w:w="900" w:type="dxa"/>
            <w:tcBorders>
              <w:left w:val="single" w:sz="12" w:space="0" w:color="auto"/>
              <w:right w:val="single" w:sz="12" w:space="0" w:color="auto"/>
            </w:tcBorders>
            <w:vAlign w:val="center"/>
          </w:tcPr>
          <w:p w:rsidR="005170FB" w:rsidRDefault="005170FB" w:rsidP="005170FB">
            <w:pPr>
              <w:jc w:val="center"/>
              <w:rPr>
                <w:sz w:val="20"/>
              </w:rPr>
            </w:pPr>
          </w:p>
        </w:tc>
      </w:tr>
    </w:tbl>
    <w:p w:rsidR="000B1D5A" w:rsidRDefault="000B1D5A" w:rsidP="000B1D5A"/>
    <w:p w:rsidR="000B1D5A" w:rsidRDefault="000B1D5A" w:rsidP="000B1D5A"/>
    <w:p w:rsidR="009E4B23" w:rsidRDefault="009E4B23" w:rsidP="000B1D5A"/>
    <w:p w:rsidR="006F6A33" w:rsidRDefault="006F6A33" w:rsidP="000B1D5A"/>
    <w:p w:rsidR="006F6A33" w:rsidRDefault="006F6A33" w:rsidP="000B1D5A"/>
    <w:p w:rsidR="006F6A33" w:rsidRDefault="006F6A33" w:rsidP="000B1D5A"/>
    <w:p w:rsidR="00FB73F5" w:rsidRDefault="00FB73F5" w:rsidP="000B1D5A"/>
    <w:p w:rsidR="00FB73F5" w:rsidRDefault="00FB73F5" w:rsidP="000B1D5A"/>
    <w:p w:rsidR="006F6A33" w:rsidRDefault="006F6A33" w:rsidP="000B1D5A"/>
    <w:p w:rsidR="009E4B23" w:rsidRDefault="009E4B23" w:rsidP="000B1D5A"/>
    <w:p w:rsidR="000B1D5A" w:rsidRPr="0099550E" w:rsidRDefault="00472B4C" w:rsidP="004940C1">
      <w:pPr>
        <w:pBdr>
          <w:top w:val="single" w:sz="4" w:space="1" w:color="auto"/>
          <w:left w:val="single" w:sz="4" w:space="29" w:color="auto"/>
          <w:bottom w:val="single" w:sz="4" w:space="1" w:color="auto"/>
          <w:right w:val="single" w:sz="4" w:space="0" w:color="auto"/>
        </w:pBdr>
        <w:ind w:left="426" w:right="-90" w:firstLine="258"/>
        <w:jc w:val="center"/>
        <w:rPr>
          <w:rFonts w:ascii="Technical" w:hAnsi="Technical"/>
          <w:b/>
          <w:i/>
          <w:sz w:val="22"/>
          <w:szCs w:val="22"/>
        </w:rPr>
      </w:pPr>
      <w:r w:rsidRPr="0099550E">
        <w:rPr>
          <w:rFonts w:ascii="Technical" w:hAnsi="Technical"/>
          <w:b/>
          <w:i/>
          <w:sz w:val="22"/>
          <w:szCs w:val="22"/>
        </w:rPr>
        <w:lastRenderedPageBreak/>
        <w:t>Éc</w:t>
      </w:r>
      <w:r w:rsidR="000B1D5A" w:rsidRPr="0099550E">
        <w:rPr>
          <w:rFonts w:ascii="Technical" w:hAnsi="Technical"/>
          <w:b/>
          <w:i/>
          <w:sz w:val="22"/>
          <w:szCs w:val="22"/>
        </w:rPr>
        <w:t>ole Maisonneuve</w:t>
      </w:r>
    </w:p>
    <w:p w:rsidR="00AE495D" w:rsidRDefault="00AE495D" w:rsidP="001E6EE6">
      <w:pPr>
        <w:pStyle w:val="Titre5"/>
        <w:rPr>
          <w:rFonts w:ascii="Arial" w:hAnsi="Arial" w:cs="Arial"/>
          <w:b/>
          <w:bCs/>
        </w:rPr>
      </w:pPr>
      <w:r>
        <w:rPr>
          <w:noProof/>
          <w:lang w:val="fr-CA" w:eastAsia="fr-CA"/>
        </w:rPr>
        <mc:AlternateContent>
          <mc:Choice Requires="wps">
            <w:drawing>
              <wp:anchor distT="0" distB="0" distL="114300" distR="114300" simplePos="0" relativeHeight="251665408" behindDoc="0" locked="0" layoutInCell="1" allowOverlap="1" wp14:anchorId="2C445CBA" wp14:editId="55A6167F">
                <wp:simplePos x="0" y="0"/>
                <wp:positionH relativeFrom="column">
                  <wp:posOffset>5789930</wp:posOffset>
                </wp:positionH>
                <wp:positionV relativeFrom="paragraph">
                  <wp:posOffset>34290</wp:posOffset>
                </wp:positionV>
                <wp:extent cx="779145" cy="292100"/>
                <wp:effectExtent l="0" t="0" r="20955"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9145" cy="292100"/>
                        </a:xfrm>
                        <a:prstGeom prst="rect">
                          <a:avLst/>
                        </a:prstGeom>
                        <a:solidFill>
                          <a:srgbClr val="FFFFFF"/>
                        </a:solidFill>
                        <a:ln w="9525">
                          <a:solidFill>
                            <a:srgbClr val="000000"/>
                          </a:solidFill>
                          <a:miter lim="800000"/>
                          <a:headEnd/>
                          <a:tailEnd/>
                        </a:ln>
                      </wps:spPr>
                      <wps:txbx>
                        <w:txbxContent>
                          <w:p w:rsidR="005170FB" w:rsidRDefault="005170FB" w:rsidP="004940C1">
                            <w:pPr>
                              <w:jc w:val="center"/>
                              <w:rPr>
                                <w:rFonts w:ascii="Arial Black" w:hAnsi="Arial Black"/>
                                <w:sz w:val="24"/>
                                <w:szCs w:val="24"/>
                                <w:lang w:val="en-CA"/>
                              </w:rPr>
                            </w:pPr>
                            <w:r>
                              <w:rPr>
                                <w:rFonts w:ascii="Arial Black" w:hAnsi="Arial Black"/>
                                <w:szCs w:val="24"/>
                                <w:lang w:val="en-CA"/>
                              </w:rPr>
                              <w:t>ANNEXE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45CBA" id="Text Box 35" o:spid="_x0000_s1027" type="#_x0000_t202" style="position:absolute;left:0;text-align:left;margin-left:455.9pt;margin-top:2.7pt;width:61.35pt;height:2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">
                <v:textbox>
                  <w:txbxContent>
                    <w:p w:rsidR="005170FB" w:rsidRDefault="005170FB" w:rsidP="004940C1">
                      <w:pPr>
                        <w:jc w:val="center"/>
                        <w:rPr>
                          <w:rFonts w:ascii="Arial Black" w:hAnsi="Arial Black"/>
                          <w:sz w:val="24"/>
                          <w:szCs w:val="24"/>
                          <w:lang w:val="en-CA"/>
                        </w:rPr>
                      </w:pPr>
                      <w:r>
                        <w:rPr>
                          <w:rFonts w:ascii="Arial Black" w:hAnsi="Arial Black"/>
                          <w:szCs w:val="24"/>
                          <w:lang w:val="en-CA"/>
                        </w:rPr>
                        <w:t>ANNEXE 3</w:t>
                      </w:r>
                    </w:p>
                  </w:txbxContent>
                </v:textbox>
              </v:shape>
            </w:pict>
          </mc:Fallback>
        </mc:AlternateContent>
      </w:r>
    </w:p>
    <w:p w:rsidR="009E4B23" w:rsidRPr="0099550E" w:rsidRDefault="000B1D5A" w:rsidP="0099550E">
      <w:pPr>
        <w:pStyle w:val="Titre5"/>
        <w:rPr>
          <w:rFonts w:ascii="Arial" w:hAnsi="Arial" w:cs="Arial"/>
          <w:b/>
          <w:bCs/>
          <w:sz w:val="20"/>
        </w:rPr>
      </w:pPr>
      <w:r w:rsidRPr="0099550E">
        <w:rPr>
          <w:rFonts w:ascii="Arial" w:hAnsi="Arial" w:cs="Arial"/>
          <w:b/>
          <w:bCs/>
          <w:sz w:val="20"/>
        </w:rPr>
        <w:t>RÉPARTITION DES COMPÉTENCES</w:t>
      </w:r>
    </w:p>
    <w:tbl>
      <w:tblPr>
        <w:tblpPr w:leftFromText="141" w:rightFromText="141" w:vertAnchor="text" w:horzAnchor="margin" w:tblpXSpec="center" w:tblpY="3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
        <w:gridCol w:w="4500"/>
        <w:gridCol w:w="900"/>
        <w:gridCol w:w="900"/>
        <w:gridCol w:w="900"/>
        <w:gridCol w:w="1008"/>
      </w:tblGrid>
      <w:tr w:rsidR="000B1D5A" w:rsidTr="00A97103">
        <w:tc>
          <w:tcPr>
            <w:tcW w:w="10548" w:type="dxa"/>
            <w:gridSpan w:val="7"/>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b/>
                <w:sz w:val="20"/>
              </w:rPr>
            </w:pPr>
            <w:r>
              <w:rPr>
                <w:b/>
                <w:sz w:val="20"/>
              </w:rPr>
              <w:t>PLANIFICATION PÉDAGOGIQUE…         CONSIGNATION DANS GPI…</w:t>
            </w:r>
          </w:p>
        </w:tc>
      </w:tr>
      <w:tr w:rsidR="000B1D5A" w:rsidTr="00A97103">
        <w:trPr>
          <w:trHeight w:val="617"/>
        </w:trPr>
        <w:tc>
          <w:tcPr>
            <w:tcW w:w="10548" w:type="dxa"/>
            <w:gridSpan w:val="7"/>
            <w:tcBorders>
              <w:top w:val="single" w:sz="12" w:space="0" w:color="auto"/>
              <w:left w:val="single" w:sz="12" w:space="0" w:color="auto"/>
              <w:bottom w:val="single" w:sz="12" w:space="0" w:color="auto"/>
              <w:right w:val="single" w:sz="12" w:space="0" w:color="auto"/>
            </w:tcBorders>
            <w:shd w:val="clear" w:color="auto" w:fill="E0E0E0"/>
            <w:vAlign w:val="center"/>
          </w:tcPr>
          <w:p w:rsidR="000B1D5A" w:rsidRPr="005170FB" w:rsidRDefault="000B1D5A" w:rsidP="0000152B">
            <w:pPr>
              <w:jc w:val="center"/>
              <w:rPr>
                <w:b/>
                <w:sz w:val="20"/>
              </w:rPr>
            </w:pPr>
            <w:r w:rsidRPr="005170FB">
              <w:rPr>
                <w:sz w:val="20"/>
              </w:rPr>
              <w:t>201</w:t>
            </w:r>
            <w:r w:rsidR="0038540E" w:rsidRPr="005170FB">
              <w:rPr>
                <w:sz w:val="20"/>
              </w:rPr>
              <w:t>9-2020</w:t>
            </w:r>
            <w:r w:rsidRPr="005170FB">
              <w:rPr>
                <w:b/>
                <w:sz w:val="20"/>
              </w:rPr>
              <w:t xml:space="preserve">                                  </w:t>
            </w:r>
            <w:r w:rsidR="004940C1" w:rsidRPr="005170FB">
              <w:rPr>
                <w:b/>
                <w:sz w:val="20"/>
              </w:rPr>
              <w:t xml:space="preserve">                            </w:t>
            </w:r>
            <w:r w:rsidRPr="005170FB">
              <w:rPr>
                <w:b/>
                <w:sz w:val="20"/>
              </w:rPr>
              <w:t xml:space="preserve">  2</w:t>
            </w:r>
            <w:r w:rsidRPr="005170FB">
              <w:rPr>
                <w:b/>
                <w:sz w:val="20"/>
                <w:vertAlign w:val="superscript"/>
              </w:rPr>
              <w:t>E</w:t>
            </w:r>
            <w:r w:rsidRPr="005170FB">
              <w:rPr>
                <w:b/>
                <w:sz w:val="20"/>
              </w:rPr>
              <w:t xml:space="preserve"> CYCLE</w:t>
            </w:r>
            <w:r w:rsidR="004940C1" w:rsidRPr="005170FB">
              <w:rPr>
                <w:b/>
                <w:sz w:val="20"/>
              </w:rPr>
              <w:t xml:space="preserve">           </w:t>
            </w:r>
            <w:r w:rsidR="0000152B" w:rsidRPr="005170FB">
              <w:rPr>
                <w:b/>
                <w:sz w:val="20"/>
              </w:rPr>
              <w:t xml:space="preserve">                      </w:t>
            </w:r>
            <w:r w:rsidR="004940C1" w:rsidRPr="005170FB">
              <w:rPr>
                <w:b/>
                <w:sz w:val="20"/>
              </w:rPr>
              <w:t xml:space="preserve">   </w:t>
            </w:r>
            <w:r w:rsidR="0000152B" w:rsidRPr="005170FB">
              <w:rPr>
                <w:b/>
                <w:sz w:val="20"/>
              </w:rPr>
              <w:t>4e</w:t>
            </w:r>
          </w:p>
        </w:tc>
      </w:tr>
      <w:tr w:rsidR="000B1D5A" w:rsidTr="00A97103">
        <w:tc>
          <w:tcPr>
            <w:tcW w:w="2340" w:type="dxa"/>
            <w:gridSpan w:val="2"/>
            <w:tcBorders>
              <w:top w:val="single" w:sz="12" w:space="0" w:color="auto"/>
              <w:left w:val="single" w:sz="12" w:space="0" w:color="auto"/>
              <w:bottom w:val="single" w:sz="12" w:space="0" w:color="auto"/>
            </w:tcBorders>
            <w:vAlign w:val="center"/>
          </w:tcPr>
          <w:p w:rsidR="000B1D5A" w:rsidRPr="0099550E" w:rsidRDefault="000B1D5A" w:rsidP="0099550E">
            <w:pPr>
              <w:jc w:val="center"/>
              <w:rPr>
                <w:b/>
                <w:szCs w:val="16"/>
              </w:rPr>
            </w:pPr>
            <w:r w:rsidRPr="0099550E">
              <w:rPr>
                <w:b/>
                <w:szCs w:val="16"/>
              </w:rPr>
              <w:t>DISCIPLINES</w:t>
            </w: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1C0D05">
            <w:pPr>
              <w:jc w:val="center"/>
              <w:rPr>
                <w:b/>
                <w:szCs w:val="16"/>
              </w:rPr>
            </w:pPr>
            <w:r w:rsidRPr="0099550E">
              <w:rPr>
                <w:b/>
                <w:szCs w:val="16"/>
              </w:rPr>
              <w:t>COMPÉTENCES</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Étape 1</w:t>
            </w:r>
          </w:p>
          <w:p w:rsidR="000B1D5A" w:rsidRPr="0099550E" w:rsidRDefault="000B1D5A" w:rsidP="001C0D05">
            <w:pPr>
              <w:jc w:val="center"/>
              <w:rPr>
                <w:szCs w:val="16"/>
              </w:rPr>
            </w:pPr>
            <w:r w:rsidRPr="0099550E">
              <w:rPr>
                <w:szCs w:val="16"/>
              </w:rPr>
              <w:t>(20 %)</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Étape 2 (20 %)</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Étape 3 (60 %)</w:t>
            </w:r>
          </w:p>
        </w:tc>
        <w:tc>
          <w:tcPr>
            <w:tcW w:w="1008" w:type="dxa"/>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szCs w:val="16"/>
              </w:rPr>
            </w:pPr>
            <w:r>
              <w:rPr>
                <w:szCs w:val="16"/>
              </w:rPr>
              <w:t>ÉPREUVE</w:t>
            </w:r>
          </w:p>
          <w:p w:rsidR="000B1D5A" w:rsidRDefault="000B1D5A" w:rsidP="001C0D05">
            <w:pPr>
              <w:jc w:val="center"/>
              <w:rPr>
                <w:b/>
                <w:szCs w:val="16"/>
              </w:rPr>
            </w:pPr>
            <w:r>
              <w:rPr>
                <w:b/>
                <w:szCs w:val="16"/>
              </w:rPr>
              <w:t>MELS</w:t>
            </w:r>
          </w:p>
          <w:p w:rsidR="000B1D5A" w:rsidRDefault="000B1D5A" w:rsidP="001C0D05">
            <w:pPr>
              <w:jc w:val="center"/>
              <w:rPr>
                <w:szCs w:val="16"/>
              </w:rPr>
            </w:pPr>
            <w:r>
              <w:rPr>
                <w:szCs w:val="16"/>
              </w:rPr>
              <w:t>(20 % du résultat final)</w:t>
            </w:r>
          </w:p>
        </w:tc>
      </w:tr>
      <w:tr w:rsidR="000B1D5A" w:rsidTr="001E6EE6">
        <w:trPr>
          <w:gridAfter w:val="1"/>
          <w:wAfter w:w="1008" w:type="dxa"/>
          <w:cantSplit/>
          <w:trHeight w:val="495"/>
        </w:trPr>
        <w:tc>
          <w:tcPr>
            <w:tcW w:w="1620" w:type="dxa"/>
            <w:vMerge w:val="restart"/>
            <w:tcBorders>
              <w:top w:val="single" w:sz="12" w:space="0" w:color="auto"/>
              <w:left w:val="single" w:sz="12" w:space="0" w:color="auto"/>
              <w:bottom w:val="single" w:sz="12" w:space="0" w:color="auto"/>
              <w:right w:val="single" w:sz="8" w:space="0" w:color="auto"/>
            </w:tcBorders>
            <w:shd w:val="clear" w:color="auto" w:fill="E0E0E0"/>
            <w:vAlign w:val="center"/>
          </w:tcPr>
          <w:p w:rsidR="000B1D5A" w:rsidRPr="0099550E" w:rsidRDefault="000B1D5A" w:rsidP="001C0D05">
            <w:pPr>
              <w:rPr>
                <w:szCs w:val="16"/>
              </w:rPr>
            </w:pPr>
          </w:p>
          <w:p w:rsidR="000B1D5A" w:rsidRPr="0099550E" w:rsidRDefault="000B1D5A" w:rsidP="001C0D05">
            <w:pPr>
              <w:rPr>
                <w:szCs w:val="16"/>
              </w:rPr>
            </w:pPr>
            <w:r w:rsidRPr="0099550E">
              <w:rPr>
                <w:szCs w:val="16"/>
              </w:rPr>
              <w:t xml:space="preserve">Français </w:t>
            </w:r>
          </w:p>
          <w:p w:rsidR="000B1D5A" w:rsidRPr="0099550E" w:rsidRDefault="000B1D5A" w:rsidP="001C0D05">
            <w:pPr>
              <w:rPr>
                <w:szCs w:val="16"/>
              </w:rPr>
            </w:pPr>
            <w:r w:rsidRPr="0099550E">
              <w:rPr>
                <w:szCs w:val="16"/>
              </w:rPr>
              <w:t>langue d’enseignement</w:t>
            </w:r>
          </w:p>
          <w:p w:rsidR="000B1D5A" w:rsidRPr="0099550E" w:rsidRDefault="000B1D5A" w:rsidP="001C0D05">
            <w:pPr>
              <w:rPr>
                <w:i/>
                <w:szCs w:val="16"/>
              </w:rPr>
            </w:pPr>
          </w:p>
        </w:tc>
        <w:tc>
          <w:tcPr>
            <w:tcW w:w="720" w:type="dxa"/>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r w:rsidRPr="0099550E">
              <w:rPr>
                <w:szCs w:val="16"/>
              </w:rPr>
              <w:t>50 %</w:t>
            </w: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1"/>
              </w:numPr>
              <w:rPr>
                <w:szCs w:val="16"/>
              </w:rPr>
            </w:pPr>
            <w:r w:rsidRPr="0099550E">
              <w:rPr>
                <w:szCs w:val="16"/>
              </w:rPr>
              <w:t>Lire des textes variés</w:t>
            </w:r>
          </w:p>
          <w:p w:rsidR="000B1D5A" w:rsidRPr="0099550E" w:rsidRDefault="000B1D5A" w:rsidP="00CA4D14">
            <w:pPr>
              <w:numPr>
                <w:ilvl w:val="0"/>
                <w:numId w:val="1"/>
              </w:numPr>
              <w:rPr>
                <w:szCs w:val="16"/>
              </w:rPr>
            </w:pPr>
            <w:r w:rsidRPr="0099550E">
              <w:rPr>
                <w:szCs w:val="16"/>
              </w:rPr>
              <w:t xml:space="preserve">Apprécier des œuvres littéraires </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cantSplit/>
          <w:trHeight w:val="495"/>
        </w:trPr>
        <w:tc>
          <w:tcPr>
            <w:tcW w:w="1620" w:type="dxa"/>
            <w:vMerge/>
            <w:tcBorders>
              <w:top w:val="single" w:sz="12" w:space="0" w:color="auto"/>
              <w:left w:val="single" w:sz="12" w:space="0" w:color="auto"/>
              <w:bottom w:val="single" w:sz="12" w:space="0" w:color="auto"/>
              <w:right w:val="single" w:sz="8" w:space="0" w:color="auto"/>
            </w:tcBorders>
            <w:vAlign w:val="center"/>
          </w:tcPr>
          <w:p w:rsidR="000B1D5A" w:rsidRPr="0099550E" w:rsidRDefault="000B1D5A" w:rsidP="001C0D05">
            <w:pPr>
              <w:rPr>
                <w:szCs w:val="16"/>
              </w:rPr>
            </w:pPr>
          </w:p>
        </w:tc>
        <w:tc>
          <w:tcPr>
            <w:tcW w:w="720" w:type="dxa"/>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r w:rsidRPr="0099550E">
              <w:rPr>
                <w:szCs w:val="16"/>
              </w:rPr>
              <w:t>30 %</w:t>
            </w: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7"/>
              </w:numPr>
              <w:rPr>
                <w:szCs w:val="16"/>
              </w:rPr>
            </w:pPr>
            <w:r w:rsidRPr="0099550E">
              <w:rPr>
                <w:szCs w:val="16"/>
              </w:rPr>
              <w:t xml:space="preserve">Écrire des textes variés                   </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1008" w:type="dxa"/>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E6EE6">
        <w:trPr>
          <w:gridAfter w:val="1"/>
          <w:wAfter w:w="1008" w:type="dxa"/>
          <w:cantSplit/>
          <w:trHeight w:val="495"/>
        </w:trPr>
        <w:tc>
          <w:tcPr>
            <w:tcW w:w="1620" w:type="dxa"/>
            <w:vMerge/>
            <w:tcBorders>
              <w:top w:val="single" w:sz="12" w:space="0" w:color="auto"/>
              <w:left w:val="single" w:sz="12" w:space="0" w:color="auto"/>
              <w:bottom w:val="single" w:sz="12" w:space="0" w:color="auto"/>
              <w:right w:val="single" w:sz="8" w:space="0" w:color="auto"/>
            </w:tcBorders>
            <w:vAlign w:val="center"/>
          </w:tcPr>
          <w:p w:rsidR="000B1D5A" w:rsidRPr="0099550E" w:rsidRDefault="000B1D5A" w:rsidP="001C0D05">
            <w:pPr>
              <w:rPr>
                <w:szCs w:val="16"/>
              </w:rPr>
            </w:pPr>
          </w:p>
        </w:tc>
        <w:tc>
          <w:tcPr>
            <w:tcW w:w="720" w:type="dxa"/>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r w:rsidRPr="0099550E">
              <w:rPr>
                <w:szCs w:val="16"/>
              </w:rPr>
              <w:t>20 %</w:t>
            </w: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7"/>
              </w:numPr>
              <w:rPr>
                <w:szCs w:val="16"/>
              </w:rPr>
            </w:pPr>
            <w:r w:rsidRPr="0099550E">
              <w:rPr>
                <w:szCs w:val="16"/>
              </w:rPr>
              <w:t xml:space="preserve">Communiquer oralement                                     </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gridAfter w:val="1"/>
          <w:wAfter w:w="1008" w:type="dxa"/>
          <w:cantSplit/>
          <w:trHeight w:val="480"/>
        </w:trPr>
        <w:tc>
          <w:tcPr>
            <w:tcW w:w="1620" w:type="dxa"/>
            <w:vMerge w:val="restart"/>
            <w:tcBorders>
              <w:top w:val="single" w:sz="12" w:space="0" w:color="auto"/>
              <w:left w:val="single" w:sz="12" w:space="0" w:color="auto"/>
              <w:bottom w:val="single" w:sz="12" w:space="0" w:color="auto"/>
              <w:right w:val="single" w:sz="8" w:space="0" w:color="auto"/>
            </w:tcBorders>
            <w:shd w:val="clear" w:color="auto" w:fill="E0E0E0"/>
            <w:vAlign w:val="center"/>
          </w:tcPr>
          <w:p w:rsidR="000B1D5A" w:rsidRPr="0099550E" w:rsidRDefault="000B1D5A" w:rsidP="001C0D05">
            <w:pPr>
              <w:rPr>
                <w:szCs w:val="16"/>
              </w:rPr>
            </w:pPr>
          </w:p>
          <w:p w:rsidR="000B1D5A" w:rsidRPr="0099550E" w:rsidRDefault="000B1D5A" w:rsidP="001C0D05">
            <w:pPr>
              <w:rPr>
                <w:szCs w:val="16"/>
              </w:rPr>
            </w:pPr>
            <w:r w:rsidRPr="0099550E">
              <w:rPr>
                <w:szCs w:val="16"/>
              </w:rPr>
              <w:t>Anglais</w:t>
            </w:r>
          </w:p>
          <w:p w:rsidR="000B1D5A" w:rsidRPr="0099550E" w:rsidRDefault="000B1D5A" w:rsidP="001C0D05">
            <w:pPr>
              <w:rPr>
                <w:szCs w:val="16"/>
              </w:rPr>
            </w:pPr>
            <w:r w:rsidRPr="0099550E">
              <w:rPr>
                <w:szCs w:val="16"/>
              </w:rPr>
              <w:t>langue seconde</w:t>
            </w:r>
          </w:p>
          <w:p w:rsidR="000B1D5A" w:rsidRPr="0099550E" w:rsidRDefault="000B1D5A" w:rsidP="001C0D05">
            <w:pPr>
              <w:rPr>
                <w:i/>
                <w:szCs w:val="16"/>
              </w:rPr>
            </w:pPr>
          </w:p>
        </w:tc>
        <w:tc>
          <w:tcPr>
            <w:tcW w:w="720" w:type="dxa"/>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p>
          <w:p w:rsidR="000B1D5A" w:rsidRPr="0099550E" w:rsidRDefault="000B1D5A" w:rsidP="001C0D05">
            <w:pPr>
              <w:jc w:val="center"/>
              <w:rPr>
                <w:szCs w:val="16"/>
              </w:rPr>
            </w:pPr>
            <w:r w:rsidRPr="0099550E">
              <w:rPr>
                <w:szCs w:val="16"/>
              </w:rPr>
              <w:t>50 %</w:t>
            </w: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2"/>
              </w:numPr>
              <w:rPr>
                <w:szCs w:val="16"/>
              </w:rPr>
            </w:pPr>
            <w:r w:rsidRPr="0099550E">
              <w:rPr>
                <w:szCs w:val="16"/>
              </w:rPr>
              <w:t>Interagir oralement en anglais</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52393E"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gridAfter w:val="1"/>
          <w:wAfter w:w="1008" w:type="dxa"/>
          <w:cantSplit/>
          <w:trHeight w:val="480"/>
        </w:trPr>
        <w:tc>
          <w:tcPr>
            <w:tcW w:w="1620" w:type="dxa"/>
            <w:vMerge/>
            <w:tcBorders>
              <w:top w:val="single" w:sz="12" w:space="0" w:color="auto"/>
              <w:left w:val="single" w:sz="12" w:space="0" w:color="auto"/>
              <w:bottom w:val="single" w:sz="12" w:space="0" w:color="auto"/>
              <w:right w:val="single" w:sz="8" w:space="0" w:color="auto"/>
            </w:tcBorders>
            <w:vAlign w:val="center"/>
          </w:tcPr>
          <w:p w:rsidR="000B1D5A" w:rsidRPr="0099550E" w:rsidRDefault="000B1D5A" w:rsidP="001C0D05">
            <w:pPr>
              <w:rPr>
                <w:szCs w:val="16"/>
              </w:rPr>
            </w:pPr>
          </w:p>
        </w:tc>
        <w:tc>
          <w:tcPr>
            <w:tcW w:w="720" w:type="dxa"/>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p>
          <w:p w:rsidR="000B1D5A" w:rsidRPr="0099550E" w:rsidRDefault="000B1D5A" w:rsidP="001C0D05">
            <w:pPr>
              <w:jc w:val="center"/>
              <w:rPr>
                <w:szCs w:val="16"/>
              </w:rPr>
            </w:pPr>
            <w:r w:rsidRPr="0099550E">
              <w:rPr>
                <w:szCs w:val="16"/>
              </w:rPr>
              <w:t>35 %</w:t>
            </w: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2"/>
              </w:numPr>
              <w:rPr>
                <w:szCs w:val="16"/>
              </w:rPr>
            </w:pPr>
            <w:r w:rsidRPr="0099550E">
              <w:rPr>
                <w:szCs w:val="16"/>
              </w:rPr>
              <w:t>Réinvestir sa compréhension de textes lus et entendus</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gridAfter w:val="1"/>
          <w:wAfter w:w="1008" w:type="dxa"/>
          <w:cantSplit/>
          <w:trHeight w:val="480"/>
        </w:trPr>
        <w:tc>
          <w:tcPr>
            <w:tcW w:w="1620" w:type="dxa"/>
            <w:vMerge/>
            <w:tcBorders>
              <w:top w:val="single" w:sz="12" w:space="0" w:color="auto"/>
              <w:left w:val="single" w:sz="12" w:space="0" w:color="auto"/>
              <w:bottom w:val="single" w:sz="12" w:space="0" w:color="auto"/>
              <w:right w:val="single" w:sz="8" w:space="0" w:color="auto"/>
            </w:tcBorders>
            <w:vAlign w:val="center"/>
          </w:tcPr>
          <w:p w:rsidR="000B1D5A" w:rsidRPr="0099550E" w:rsidRDefault="000B1D5A" w:rsidP="001C0D05">
            <w:pPr>
              <w:rPr>
                <w:szCs w:val="16"/>
              </w:rPr>
            </w:pPr>
          </w:p>
        </w:tc>
        <w:tc>
          <w:tcPr>
            <w:tcW w:w="720" w:type="dxa"/>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p>
          <w:p w:rsidR="000B1D5A" w:rsidRPr="0099550E" w:rsidRDefault="00B0320F" w:rsidP="001C0D05">
            <w:pPr>
              <w:jc w:val="center"/>
              <w:rPr>
                <w:szCs w:val="16"/>
              </w:rPr>
            </w:pPr>
            <w:r w:rsidRPr="0099550E">
              <w:rPr>
                <w:szCs w:val="16"/>
              </w:rPr>
              <w:t>1</w:t>
            </w:r>
            <w:r w:rsidR="000B1D5A" w:rsidRPr="0099550E">
              <w:rPr>
                <w:szCs w:val="16"/>
              </w:rPr>
              <w:t>5 %</w:t>
            </w: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2"/>
              </w:numPr>
              <w:rPr>
                <w:szCs w:val="16"/>
              </w:rPr>
            </w:pPr>
            <w:r w:rsidRPr="0099550E">
              <w:rPr>
                <w:szCs w:val="16"/>
              </w:rPr>
              <w:t>Écrire des textes</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gridAfter w:val="1"/>
          <w:wAfter w:w="1008" w:type="dxa"/>
          <w:cantSplit/>
          <w:trHeight w:val="210"/>
        </w:trPr>
        <w:tc>
          <w:tcPr>
            <w:tcW w:w="1620" w:type="dxa"/>
            <w:vMerge w:val="restart"/>
            <w:tcBorders>
              <w:top w:val="single" w:sz="12" w:space="0" w:color="auto"/>
              <w:left w:val="single" w:sz="12" w:space="0" w:color="auto"/>
              <w:bottom w:val="single" w:sz="12" w:space="0" w:color="auto"/>
              <w:right w:val="single" w:sz="8" w:space="0" w:color="auto"/>
            </w:tcBorders>
            <w:shd w:val="clear" w:color="auto" w:fill="E0E0E0"/>
            <w:vAlign w:val="center"/>
          </w:tcPr>
          <w:p w:rsidR="000B1D5A" w:rsidRPr="0099550E" w:rsidRDefault="000B1D5A" w:rsidP="001C0D05">
            <w:pPr>
              <w:rPr>
                <w:szCs w:val="16"/>
              </w:rPr>
            </w:pPr>
          </w:p>
          <w:p w:rsidR="000B1D5A" w:rsidRPr="0099550E" w:rsidRDefault="000B1D5A" w:rsidP="001C0D05">
            <w:pPr>
              <w:rPr>
                <w:szCs w:val="16"/>
              </w:rPr>
            </w:pPr>
            <w:r w:rsidRPr="0099550E">
              <w:rPr>
                <w:szCs w:val="16"/>
              </w:rPr>
              <w:t>Mathématique</w:t>
            </w:r>
          </w:p>
          <w:p w:rsidR="000B1D5A" w:rsidRPr="0099550E" w:rsidRDefault="000B1D5A" w:rsidP="001C0D05">
            <w:pPr>
              <w:rPr>
                <w:i/>
                <w:szCs w:val="16"/>
              </w:rPr>
            </w:pPr>
          </w:p>
        </w:tc>
        <w:tc>
          <w:tcPr>
            <w:tcW w:w="720" w:type="dxa"/>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p>
          <w:p w:rsidR="000B1D5A" w:rsidRPr="0099550E" w:rsidRDefault="000B1D5A" w:rsidP="001C0D05">
            <w:pPr>
              <w:jc w:val="center"/>
              <w:rPr>
                <w:szCs w:val="16"/>
              </w:rPr>
            </w:pPr>
            <w:r w:rsidRPr="0099550E">
              <w:rPr>
                <w:szCs w:val="16"/>
              </w:rPr>
              <w:t>30 %</w:t>
            </w: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3"/>
              </w:numPr>
              <w:rPr>
                <w:szCs w:val="16"/>
              </w:rPr>
            </w:pPr>
            <w:r w:rsidRPr="0099550E">
              <w:rPr>
                <w:szCs w:val="16"/>
              </w:rPr>
              <w:t xml:space="preserve">Résoudre une situation problème mathématique  </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gridAfter w:val="1"/>
          <w:wAfter w:w="1008" w:type="dxa"/>
          <w:cantSplit/>
        </w:trPr>
        <w:tc>
          <w:tcPr>
            <w:tcW w:w="1620" w:type="dxa"/>
            <w:vMerge/>
            <w:tcBorders>
              <w:top w:val="single" w:sz="12" w:space="0" w:color="auto"/>
              <w:left w:val="single" w:sz="12" w:space="0" w:color="auto"/>
              <w:bottom w:val="single" w:sz="12" w:space="0" w:color="auto"/>
              <w:right w:val="single" w:sz="8" w:space="0" w:color="auto"/>
            </w:tcBorders>
            <w:vAlign w:val="center"/>
          </w:tcPr>
          <w:p w:rsidR="000B1D5A" w:rsidRPr="0099550E" w:rsidRDefault="000B1D5A" w:rsidP="001C0D05">
            <w:pPr>
              <w:rPr>
                <w:szCs w:val="16"/>
              </w:rPr>
            </w:pPr>
          </w:p>
        </w:tc>
        <w:tc>
          <w:tcPr>
            <w:tcW w:w="720" w:type="dxa"/>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p>
          <w:p w:rsidR="000B1D5A" w:rsidRPr="0099550E" w:rsidRDefault="000B1D5A" w:rsidP="001C0D05">
            <w:pPr>
              <w:jc w:val="center"/>
              <w:rPr>
                <w:szCs w:val="16"/>
              </w:rPr>
            </w:pPr>
            <w:r w:rsidRPr="0099550E">
              <w:rPr>
                <w:szCs w:val="16"/>
              </w:rPr>
              <w:t>70 %</w:t>
            </w: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3"/>
              </w:numPr>
              <w:rPr>
                <w:szCs w:val="16"/>
              </w:rPr>
            </w:pPr>
            <w:r w:rsidRPr="0099550E">
              <w:rPr>
                <w:szCs w:val="16"/>
              </w:rPr>
              <w:t xml:space="preserve">Raisonner à l’aide de concepts et de processus mathématiques        </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gridAfter w:val="1"/>
          <w:wAfter w:w="1008" w:type="dxa"/>
          <w:cantSplit/>
          <w:trHeight w:val="360"/>
        </w:trPr>
        <w:tc>
          <w:tcPr>
            <w:tcW w:w="1620" w:type="dxa"/>
            <w:vMerge w:val="restart"/>
            <w:tcBorders>
              <w:top w:val="single" w:sz="12" w:space="0" w:color="auto"/>
              <w:left w:val="single" w:sz="12" w:space="0" w:color="auto"/>
              <w:bottom w:val="single" w:sz="12" w:space="0" w:color="auto"/>
              <w:right w:val="single" w:sz="8" w:space="0" w:color="auto"/>
            </w:tcBorders>
            <w:shd w:val="clear" w:color="auto" w:fill="E0E0E0"/>
            <w:vAlign w:val="center"/>
          </w:tcPr>
          <w:p w:rsidR="000B1D5A" w:rsidRPr="0099550E" w:rsidRDefault="000B1D5A" w:rsidP="001C0D05">
            <w:pPr>
              <w:rPr>
                <w:szCs w:val="16"/>
              </w:rPr>
            </w:pPr>
            <w:r w:rsidRPr="0099550E">
              <w:rPr>
                <w:szCs w:val="16"/>
              </w:rPr>
              <w:t>Science et technologie</w:t>
            </w:r>
          </w:p>
        </w:tc>
        <w:tc>
          <w:tcPr>
            <w:tcW w:w="720" w:type="dxa"/>
            <w:vMerge w:val="restart"/>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r w:rsidRPr="0099550E">
              <w:rPr>
                <w:szCs w:val="16"/>
              </w:rPr>
              <w:t>100 %</w:t>
            </w: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3"/>
              </w:numPr>
              <w:rPr>
                <w:szCs w:val="16"/>
              </w:rPr>
            </w:pPr>
            <w:r w:rsidRPr="0099550E">
              <w:rPr>
                <w:szCs w:val="16"/>
              </w:rPr>
              <w:t>Proposer des explications ou des solutions à des problèmes d’ordre scientifique ou technologique</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gridAfter w:val="1"/>
          <w:wAfter w:w="1008" w:type="dxa"/>
          <w:cantSplit/>
          <w:trHeight w:val="585"/>
        </w:trPr>
        <w:tc>
          <w:tcPr>
            <w:tcW w:w="1620" w:type="dxa"/>
            <w:vMerge/>
            <w:tcBorders>
              <w:top w:val="single" w:sz="12" w:space="0" w:color="auto"/>
              <w:left w:val="single" w:sz="12" w:space="0" w:color="auto"/>
              <w:bottom w:val="single" w:sz="12" w:space="0" w:color="auto"/>
              <w:right w:val="single" w:sz="8" w:space="0" w:color="auto"/>
            </w:tcBorders>
            <w:vAlign w:val="center"/>
          </w:tcPr>
          <w:p w:rsidR="000B1D5A" w:rsidRPr="0099550E" w:rsidRDefault="000B1D5A" w:rsidP="001C0D05">
            <w:pPr>
              <w:rPr>
                <w:szCs w:val="16"/>
              </w:rPr>
            </w:pPr>
          </w:p>
        </w:tc>
        <w:tc>
          <w:tcPr>
            <w:tcW w:w="720" w:type="dxa"/>
            <w:vMerge/>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3"/>
              </w:numPr>
              <w:rPr>
                <w:szCs w:val="16"/>
              </w:rPr>
            </w:pPr>
            <w:r w:rsidRPr="0099550E">
              <w:rPr>
                <w:szCs w:val="16"/>
              </w:rPr>
              <w:t>Mettre à profit les outils, objets et procédés de la science et de la technologie</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gridAfter w:val="1"/>
          <w:wAfter w:w="1008" w:type="dxa"/>
          <w:cantSplit/>
          <w:trHeight w:val="600"/>
        </w:trPr>
        <w:tc>
          <w:tcPr>
            <w:tcW w:w="1620" w:type="dxa"/>
            <w:vMerge/>
            <w:tcBorders>
              <w:top w:val="single" w:sz="12" w:space="0" w:color="auto"/>
              <w:left w:val="single" w:sz="12" w:space="0" w:color="auto"/>
              <w:bottom w:val="single" w:sz="12" w:space="0" w:color="auto"/>
              <w:right w:val="single" w:sz="8" w:space="0" w:color="auto"/>
            </w:tcBorders>
            <w:vAlign w:val="center"/>
          </w:tcPr>
          <w:p w:rsidR="000B1D5A" w:rsidRPr="0099550E" w:rsidRDefault="000B1D5A" w:rsidP="001C0D05">
            <w:pPr>
              <w:rPr>
                <w:szCs w:val="16"/>
              </w:rPr>
            </w:pPr>
          </w:p>
        </w:tc>
        <w:tc>
          <w:tcPr>
            <w:tcW w:w="720" w:type="dxa"/>
            <w:vMerge/>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3"/>
              </w:numPr>
              <w:rPr>
                <w:szCs w:val="16"/>
              </w:rPr>
            </w:pPr>
            <w:r w:rsidRPr="0099550E">
              <w:rPr>
                <w:szCs w:val="16"/>
              </w:rPr>
              <w:t>Communiquer à l’aide des langages utilisés en science et en technologie</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gridAfter w:val="1"/>
          <w:wAfter w:w="1008" w:type="dxa"/>
          <w:cantSplit/>
          <w:trHeight w:val="450"/>
        </w:trPr>
        <w:tc>
          <w:tcPr>
            <w:tcW w:w="1620" w:type="dxa"/>
            <w:vMerge w:val="restart"/>
            <w:tcBorders>
              <w:top w:val="single" w:sz="12" w:space="0" w:color="auto"/>
              <w:left w:val="single" w:sz="12" w:space="0" w:color="auto"/>
              <w:bottom w:val="single" w:sz="12" w:space="0" w:color="auto"/>
              <w:right w:val="single" w:sz="8" w:space="0" w:color="auto"/>
            </w:tcBorders>
            <w:shd w:val="clear" w:color="auto" w:fill="E0E0E0"/>
            <w:vAlign w:val="center"/>
          </w:tcPr>
          <w:p w:rsidR="000B1D5A" w:rsidRPr="0099550E" w:rsidRDefault="000B1D5A" w:rsidP="001C0D05">
            <w:pPr>
              <w:rPr>
                <w:szCs w:val="16"/>
              </w:rPr>
            </w:pPr>
            <w:r w:rsidRPr="0099550E">
              <w:rPr>
                <w:szCs w:val="16"/>
              </w:rPr>
              <w:t>Géographie, histoire et éducation à la citoyenneté</w:t>
            </w:r>
          </w:p>
        </w:tc>
        <w:tc>
          <w:tcPr>
            <w:tcW w:w="720" w:type="dxa"/>
            <w:vMerge w:val="restart"/>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r w:rsidRPr="0099550E">
              <w:rPr>
                <w:szCs w:val="16"/>
              </w:rPr>
              <w:t>100 %</w:t>
            </w: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3"/>
              </w:numPr>
              <w:rPr>
                <w:szCs w:val="16"/>
              </w:rPr>
            </w:pPr>
            <w:r w:rsidRPr="0099550E">
              <w:rPr>
                <w:szCs w:val="16"/>
              </w:rPr>
              <w:t>Lire l’organisation d’une société sur son territoire</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gridAfter w:val="1"/>
          <w:wAfter w:w="1008" w:type="dxa"/>
          <w:cantSplit/>
          <w:trHeight w:val="495"/>
        </w:trPr>
        <w:tc>
          <w:tcPr>
            <w:tcW w:w="1620" w:type="dxa"/>
            <w:vMerge/>
            <w:tcBorders>
              <w:top w:val="single" w:sz="12" w:space="0" w:color="auto"/>
              <w:left w:val="single" w:sz="12" w:space="0" w:color="auto"/>
              <w:bottom w:val="single" w:sz="12" w:space="0" w:color="auto"/>
              <w:right w:val="single" w:sz="8" w:space="0" w:color="auto"/>
            </w:tcBorders>
            <w:vAlign w:val="center"/>
          </w:tcPr>
          <w:p w:rsidR="000B1D5A" w:rsidRPr="0099550E" w:rsidRDefault="000B1D5A" w:rsidP="001C0D05">
            <w:pPr>
              <w:rPr>
                <w:szCs w:val="16"/>
              </w:rPr>
            </w:pPr>
          </w:p>
        </w:tc>
        <w:tc>
          <w:tcPr>
            <w:tcW w:w="720" w:type="dxa"/>
            <w:vMerge/>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3"/>
              </w:numPr>
              <w:rPr>
                <w:szCs w:val="16"/>
              </w:rPr>
            </w:pPr>
            <w:r w:rsidRPr="0099550E">
              <w:rPr>
                <w:szCs w:val="16"/>
              </w:rPr>
              <w:t>Interpréter le changement dans une société et sur son territoire</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0B1D5A" w:rsidTr="001E6EE6">
        <w:trPr>
          <w:gridAfter w:val="1"/>
          <w:wAfter w:w="1008" w:type="dxa"/>
          <w:cantSplit/>
          <w:trHeight w:val="450"/>
        </w:trPr>
        <w:tc>
          <w:tcPr>
            <w:tcW w:w="1620" w:type="dxa"/>
            <w:vMerge/>
            <w:tcBorders>
              <w:top w:val="single" w:sz="12" w:space="0" w:color="auto"/>
              <w:left w:val="single" w:sz="12" w:space="0" w:color="auto"/>
              <w:bottom w:val="single" w:sz="12" w:space="0" w:color="auto"/>
              <w:right w:val="single" w:sz="8" w:space="0" w:color="auto"/>
            </w:tcBorders>
            <w:vAlign w:val="center"/>
          </w:tcPr>
          <w:p w:rsidR="000B1D5A" w:rsidRPr="0099550E" w:rsidRDefault="000B1D5A" w:rsidP="001C0D05">
            <w:pPr>
              <w:rPr>
                <w:szCs w:val="16"/>
              </w:rPr>
            </w:pPr>
          </w:p>
        </w:tc>
        <w:tc>
          <w:tcPr>
            <w:tcW w:w="720" w:type="dxa"/>
            <w:vMerge/>
            <w:tcBorders>
              <w:top w:val="single" w:sz="12" w:space="0" w:color="auto"/>
              <w:left w:val="single" w:sz="8" w:space="0" w:color="auto"/>
              <w:bottom w:val="single" w:sz="12" w:space="0" w:color="auto"/>
            </w:tcBorders>
            <w:vAlign w:val="center"/>
          </w:tcPr>
          <w:p w:rsidR="000B1D5A" w:rsidRPr="0099550E" w:rsidRDefault="000B1D5A" w:rsidP="001C0D05">
            <w:pPr>
              <w:jc w:val="center"/>
              <w:rPr>
                <w:szCs w:val="16"/>
              </w:rPr>
            </w:pPr>
          </w:p>
        </w:tc>
        <w:tc>
          <w:tcPr>
            <w:tcW w:w="4500" w:type="dxa"/>
            <w:tcBorders>
              <w:top w:val="single" w:sz="12" w:space="0" w:color="auto"/>
              <w:bottom w:val="single" w:sz="12" w:space="0" w:color="auto"/>
              <w:right w:val="single" w:sz="12" w:space="0" w:color="auto"/>
            </w:tcBorders>
            <w:vAlign w:val="center"/>
          </w:tcPr>
          <w:p w:rsidR="000B1D5A" w:rsidRPr="0099550E" w:rsidRDefault="000B1D5A" w:rsidP="00CA4D14">
            <w:pPr>
              <w:numPr>
                <w:ilvl w:val="0"/>
                <w:numId w:val="3"/>
              </w:numPr>
              <w:rPr>
                <w:szCs w:val="16"/>
              </w:rPr>
            </w:pPr>
            <w:r w:rsidRPr="0099550E">
              <w:rPr>
                <w:szCs w:val="16"/>
              </w:rPr>
              <w:t>S’ouvrir à la diversité des sociétés et de leur territoire</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Pr="0099550E" w:rsidRDefault="000B1D5A" w:rsidP="001C0D05">
            <w:pPr>
              <w:jc w:val="center"/>
              <w:rPr>
                <w:szCs w:val="16"/>
              </w:rPr>
            </w:pPr>
            <w:r w:rsidRPr="0099550E">
              <w:rPr>
                <w:szCs w:val="16"/>
              </w:rPr>
              <w:t>X</w:t>
            </w:r>
          </w:p>
        </w:tc>
      </w:tr>
      <w:tr w:rsidR="00FB73F5" w:rsidTr="001E6EE6">
        <w:trPr>
          <w:gridAfter w:val="1"/>
          <w:wAfter w:w="1008" w:type="dxa"/>
          <w:cantSplit/>
          <w:trHeight w:val="211"/>
        </w:trPr>
        <w:tc>
          <w:tcPr>
            <w:tcW w:w="1620" w:type="dxa"/>
            <w:vMerge w:val="restart"/>
            <w:tcBorders>
              <w:top w:val="single" w:sz="12" w:space="0" w:color="auto"/>
              <w:left w:val="single" w:sz="12" w:space="0" w:color="auto"/>
              <w:bottom w:val="single" w:sz="12" w:space="0" w:color="auto"/>
              <w:right w:val="single" w:sz="8" w:space="0" w:color="auto"/>
            </w:tcBorders>
            <w:shd w:val="clear" w:color="auto" w:fill="E0E0E0"/>
            <w:vAlign w:val="center"/>
          </w:tcPr>
          <w:p w:rsidR="00FB73F5" w:rsidRPr="0099550E" w:rsidRDefault="00FB73F5" w:rsidP="00FB73F5">
            <w:pPr>
              <w:rPr>
                <w:szCs w:val="16"/>
              </w:rPr>
            </w:pPr>
            <w:r w:rsidRPr="0099550E">
              <w:rPr>
                <w:szCs w:val="16"/>
              </w:rPr>
              <w:t>Art dramatique</w:t>
            </w:r>
          </w:p>
        </w:tc>
        <w:tc>
          <w:tcPr>
            <w:tcW w:w="720" w:type="dxa"/>
            <w:vMerge w:val="restart"/>
            <w:tcBorders>
              <w:top w:val="single" w:sz="12" w:space="0" w:color="auto"/>
              <w:left w:val="single" w:sz="8" w:space="0" w:color="auto"/>
              <w:bottom w:val="single" w:sz="12" w:space="0" w:color="auto"/>
            </w:tcBorders>
            <w:vAlign w:val="center"/>
          </w:tcPr>
          <w:p w:rsidR="00FB73F5" w:rsidRPr="0099550E" w:rsidRDefault="00FB73F5" w:rsidP="00FB73F5">
            <w:pPr>
              <w:jc w:val="center"/>
              <w:rPr>
                <w:szCs w:val="16"/>
              </w:rPr>
            </w:pPr>
            <w:r w:rsidRPr="0099550E">
              <w:rPr>
                <w:szCs w:val="16"/>
              </w:rPr>
              <w:t>70 %</w:t>
            </w:r>
          </w:p>
          <w:p w:rsidR="00FB73F5" w:rsidRPr="0099550E" w:rsidRDefault="00FB73F5" w:rsidP="00FB73F5">
            <w:pPr>
              <w:jc w:val="center"/>
              <w:rPr>
                <w:szCs w:val="16"/>
              </w:rPr>
            </w:pPr>
            <w:r w:rsidRPr="0099550E">
              <w:rPr>
                <w:szCs w:val="16"/>
              </w:rPr>
              <w:t>30 %</w:t>
            </w:r>
          </w:p>
        </w:tc>
        <w:tc>
          <w:tcPr>
            <w:tcW w:w="4500" w:type="dxa"/>
            <w:vMerge w:val="restart"/>
            <w:tcBorders>
              <w:top w:val="single" w:sz="12" w:space="0" w:color="auto"/>
              <w:bottom w:val="single" w:sz="12" w:space="0" w:color="auto"/>
              <w:right w:val="single" w:sz="12" w:space="0" w:color="auto"/>
            </w:tcBorders>
            <w:vAlign w:val="center"/>
          </w:tcPr>
          <w:p w:rsidR="00FB73F5" w:rsidRPr="0099550E" w:rsidRDefault="00FB73F5" w:rsidP="00FB73F5">
            <w:pPr>
              <w:numPr>
                <w:ilvl w:val="0"/>
                <w:numId w:val="8"/>
              </w:numPr>
              <w:rPr>
                <w:szCs w:val="16"/>
              </w:rPr>
            </w:pPr>
            <w:r w:rsidRPr="0099550E">
              <w:rPr>
                <w:szCs w:val="16"/>
              </w:rPr>
              <w:t>Inventer des séquences dramatiques</w:t>
            </w:r>
          </w:p>
          <w:p w:rsidR="00FB73F5" w:rsidRPr="0099550E" w:rsidRDefault="00FB73F5" w:rsidP="00FB73F5">
            <w:pPr>
              <w:numPr>
                <w:ilvl w:val="0"/>
                <w:numId w:val="8"/>
              </w:numPr>
              <w:rPr>
                <w:szCs w:val="16"/>
              </w:rPr>
            </w:pPr>
            <w:r w:rsidRPr="0099550E">
              <w:rPr>
                <w:szCs w:val="16"/>
              </w:rPr>
              <w:t>Interpréter des séquences dramatiques</w:t>
            </w:r>
          </w:p>
          <w:p w:rsidR="00FB73F5" w:rsidRPr="0099550E" w:rsidRDefault="00FB73F5" w:rsidP="00FB73F5">
            <w:pPr>
              <w:numPr>
                <w:ilvl w:val="0"/>
                <w:numId w:val="8"/>
              </w:numPr>
              <w:rPr>
                <w:szCs w:val="16"/>
              </w:rPr>
            </w:pPr>
            <w:r w:rsidRPr="0099550E">
              <w:rPr>
                <w:szCs w:val="16"/>
              </w:rPr>
              <w:t>Apprécier des œuvres théâtrales, ses réalisations et celles de ses camarades</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r>
      <w:tr w:rsidR="00FB73F5" w:rsidTr="001E6EE6">
        <w:trPr>
          <w:gridAfter w:val="1"/>
          <w:wAfter w:w="1008" w:type="dxa"/>
          <w:cantSplit/>
          <w:trHeight w:val="211"/>
        </w:trPr>
        <w:tc>
          <w:tcPr>
            <w:tcW w:w="1620" w:type="dxa"/>
            <w:vMerge/>
            <w:tcBorders>
              <w:top w:val="single" w:sz="12" w:space="0" w:color="auto"/>
              <w:left w:val="single" w:sz="12" w:space="0" w:color="auto"/>
              <w:bottom w:val="single" w:sz="12" w:space="0" w:color="auto"/>
              <w:right w:val="single" w:sz="8" w:space="0" w:color="auto"/>
            </w:tcBorders>
            <w:shd w:val="clear" w:color="auto" w:fill="E0E0E0"/>
            <w:vAlign w:val="center"/>
          </w:tcPr>
          <w:p w:rsidR="00FB73F5" w:rsidRPr="0099550E" w:rsidRDefault="00FB73F5" w:rsidP="00FB73F5">
            <w:pPr>
              <w:rPr>
                <w:szCs w:val="16"/>
              </w:rPr>
            </w:pPr>
          </w:p>
        </w:tc>
        <w:tc>
          <w:tcPr>
            <w:tcW w:w="720" w:type="dxa"/>
            <w:vMerge/>
            <w:tcBorders>
              <w:top w:val="single" w:sz="12" w:space="0" w:color="auto"/>
              <w:left w:val="single" w:sz="8" w:space="0" w:color="auto"/>
              <w:bottom w:val="single" w:sz="12" w:space="0" w:color="auto"/>
            </w:tcBorders>
            <w:vAlign w:val="center"/>
          </w:tcPr>
          <w:p w:rsidR="00FB73F5" w:rsidRPr="0099550E" w:rsidRDefault="00FB73F5" w:rsidP="00FB73F5">
            <w:pPr>
              <w:jc w:val="center"/>
              <w:rPr>
                <w:szCs w:val="16"/>
              </w:rPr>
            </w:pPr>
          </w:p>
        </w:tc>
        <w:tc>
          <w:tcPr>
            <w:tcW w:w="4500" w:type="dxa"/>
            <w:vMerge/>
            <w:tcBorders>
              <w:top w:val="single" w:sz="12" w:space="0" w:color="auto"/>
              <w:bottom w:val="single" w:sz="12" w:space="0" w:color="auto"/>
              <w:right w:val="single" w:sz="12" w:space="0" w:color="auto"/>
            </w:tcBorders>
            <w:vAlign w:val="center"/>
          </w:tcPr>
          <w:p w:rsidR="00FB73F5" w:rsidRPr="0099550E" w:rsidRDefault="00FB73F5" w:rsidP="00FB73F5">
            <w:pPr>
              <w:numPr>
                <w:ilvl w:val="0"/>
                <w:numId w:val="9"/>
              </w:numP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r>
      <w:tr w:rsidR="00FB73F5" w:rsidTr="001E6EE6">
        <w:trPr>
          <w:gridAfter w:val="1"/>
          <w:wAfter w:w="1008" w:type="dxa"/>
          <w:cantSplit/>
          <w:trHeight w:val="211"/>
        </w:trPr>
        <w:tc>
          <w:tcPr>
            <w:tcW w:w="1620" w:type="dxa"/>
            <w:vMerge/>
            <w:tcBorders>
              <w:top w:val="single" w:sz="12" w:space="0" w:color="auto"/>
              <w:left w:val="single" w:sz="12" w:space="0" w:color="auto"/>
              <w:bottom w:val="single" w:sz="12" w:space="0" w:color="auto"/>
              <w:right w:val="single" w:sz="8" w:space="0" w:color="auto"/>
            </w:tcBorders>
            <w:shd w:val="clear" w:color="auto" w:fill="E0E0E0"/>
            <w:vAlign w:val="center"/>
          </w:tcPr>
          <w:p w:rsidR="00FB73F5" w:rsidRPr="0099550E" w:rsidRDefault="00FB73F5" w:rsidP="00FB73F5">
            <w:pPr>
              <w:rPr>
                <w:szCs w:val="16"/>
              </w:rPr>
            </w:pPr>
          </w:p>
        </w:tc>
        <w:tc>
          <w:tcPr>
            <w:tcW w:w="720" w:type="dxa"/>
            <w:vMerge/>
            <w:tcBorders>
              <w:top w:val="single" w:sz="12" w:space="0" w:color="auto"/>
              <w:left w:val="single" w:sz="8" w:space="0" w:color="auto"/>
              <w:bottom w:val="single" w:sz="12" w:space="0" w:color="auto"/>
            </w:tcBorders>
            <w:vAlign w:val="center"/>
          </w:tcPr>
          <w:p w:rsidR="00FB73F5" w:rsidRPr="0099550E" w:rsidRDefault="00FB73F5" w:rsidP="00FB73F5">
            <w:pPr>
              <w:jc w:val="center"/>
              <w:rPr>
                <w:szCs w:val="16"/>
              </w:rPr>
            </w:pPr>
          </w:p>
        </w:tc>
        <w:tc>
          <w:tcPr>
            <w:tcW w:w="4500" w:type="dxa"/>
            <w:vMerge/>
            <w:tcBorders>
              <w:top w:val="single" w:sz="12" w:space="0" w:color="auto"/>
              <w:bottom w:val="single" w:sz="12" w:space="0" w:color="auto"/>
              <w:right w:val="single" w:sz="12" w:space="0" w:color="auto"/>
            </w:tcBorders>
            <w:vAlign w:val="center"/>
          </w:tcPr>
          <w:p w:rsidR="00FB73F5" w:rsidRPr="0099550E" w:rsidRDefault="00FB73F5" w:rsidP="00FB73F5">
            <w:pPr>
              <w:numPr>
                <w:ilvl w:val="0"/>
                <w:numId w:val="9"/>
              </w:numP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r>
      <w:tr w:rsidR="00FB73F5" w:rsidTr="001E6EE6">
        <w:trPr>
          <w:gridAfter w:val="1"/>
          <w:wAfter w:w="1008" w:type="dxa"/>
          <w:cantSplit/>
          <w:trHeight w:val="480"/>
        </w:trPr>
        <w:tc>
          <w:tcPr>
            <w:tcW w:w="1620" w:type="dxa"/>
            <w:vMerge w:val="restart"/>
            <w:tcBorders>
              <w:top w:val="single" w:sz="12" w:space="0" w:color="auto"/>
              <w:left w:val="single" w:sz="12" w:space="0" w:color="auto"/>
              <w:bottom w:val="single" w:sz="12" w:space="0" w:color="auto"/>
              <w:right w:val="single" w:sz="8" w:space="0" w:color="auto"/>
            </w:tcBorders>
            <w:shd w:val="clear" w:color="auto" w:fill="E0E0E0"/>
            <w:vAlign w:val="center"/>
          </w:tcPr>
          <w:p w:rsidR="00FB73F5" w:rsidRPr="0099550E" w:rsidRDefault="00FB73F5" w:rsidP="00FB73F5">
            <w:pPr>
              <w:rPr>
                <w:szCs w:val="16"/>
              </w:rPr>
            </w:pPr>
            <w:r w:rsidRPr="0099550E">
              <w:rPr>
                <w:szCs w:val="16"/>
              </w:rPr>
              <w:t>Éducation physique et à la santé</w:t>
            </w:r>
          </w:p>
        </w:tc>
        <w:tc>
          <w:tcPr>
            <w:tcW w:w="720" w:type="dxa"/>
            <w:vMerge w:val="restart"/>
            <w:tcBorders>
              <w:top w:val="single" w:sz="12" w:space="0" w:color="auto"/>
              <w:left w:val="single" w:sz="8" w:space="0" w:color="auto"/>
              <w:bottom w:val="single" w:sz="12" w:space="0" w:color="auto"/>
            </w:tcBorders>
            <w:vAlign w:val="center"/>
          </w:tcPr>
          <w:p w:rsidR="00FB73F5" w:rsidRPr="0099550E" w:rsidRDefault="00FB73F5" w:rsidP="00FB73F5">
            <w:pPr>
              <w:jc w:val="center"/>
              <w:rPr>
                <w:szCs w:val="16"/>
              </w:rPr>
            </w:pPr>
            <w:r w:rsidRPr="0099550E">
              <w:rPr>
                <w:szCs w:val="16"/>
              </w:rPr>
              <w:t>100 %</w:t>
            </w:r>
          </w:p>
        </w:tc>
        <w:tc>
          <w:tcPr>
            <w:tcW w:w="4500" w:type="dxa"/>
            <w:tcBorders>
              <w:top w:val="single" w:sz="12" w:space="0" w:color="auto"/>
              <w:bottom w:val="single" w:sz="12" w:space="0" w:color="auto"/>
              <w:right w:val="single" w:sz="12" w:space="0" w:color="auto"/>
            </w:tcBorders>
            <w:vAlign w:val="center"/>
          </w:tcPr>
          <w:p w:rsidR="00FB73F5" w:rsidRPr="0099550E" w:rsidRDefault="00FB73F5" w:rsidP="00FB73F5">
            <w:pPr>
              <w:numPr>
                <w:ilvl w:val="0"/>
                <w:numId w:val="9"/>
              </w:numPr>
              <w:rPr>
                <w:szCs w:val="16"/>
              </w:rPr>
            </w:pPr>
            <w:r w:rsidRPr="0099550E">
              <w:rPr>
                <w:szCs w:val="16"/>
              </w:rPr>
              <w:t>Agir dans divers contextes de pratique d’activités physiques</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r>
      <w:tr w:rsidR="00FB73F5" w:rsidTr="001E6EE6">
        <w:trPr>
          <w:gridAfter w:val="1"/>
          <w:wAfter w:w="1008" w:type="dxa"/>
          <w:cantSplit/>
          <w:trHeight w:val="480"/>
        </w:trPr>
        <w:tc>
          <w:tcPr>
            <w:tcW w:w="1620" w:type="dxa"/>
            <w:vMerge/>
            <w:tcBorders>
              <w:top w:val="single" w:sz="12" w:space="0" w:color="auto"/>
              <w:left w:val="single" w:sz="12" w:space="0" w:color="auto"/>
              <w:bottom w:val="single" w:sz="12" w:space="0" w:color="auto"/>
              <w:right w:val="single" w:sz="8" w:space="0" w:color="auto"/>
            </w:tcBorders>
            <w:vAlign w:val="center"/>
          </w:tcPr>
          <w:p w:rsidR="00FB73F5" w:rsidRPr="0099550E" w:rsidRDefault="00FB73F5" w:rsidP="00FB73F5">
            <w:pPr>
              <w:rPr>
                <w:szCs w:val="16"/>
              </w:rPr>
            </w:pPr>
          </w:p>
        </w:tc>
        <w:tc>
          <w:tcPr>
            <w:tcW w:w="720" w:type="dxa"/>
            <w:vMerge/>
            <w:tcBorders>
              <w:top w:val="single" w:sz="12" w:space="0" w:color="auto"/>
              <w:left w:val="single" w:sz="8" w:space="0" w:color="auto"/>
              <w:bottom w:val="single" w:sz="12" w:space="0" w:color="auto"/>
            </w:tcBorders>
            <w:vAlign w:val="center"/>
          </w:tcPr>
          <w:p w:rsidR="00FB73F5" w:rsidRPr="0099550E" w:rsidRDefault="00FB73F5" w:rsidP="00FB73F5">
            <w:pPr>
              <w:jc w:val="center"/>
              <w:rPr>
                <w:szCs w:val="16"/>
              </w:rPr>
            </w:pPr>
          </w:p>
        </w:tc>
        <w:tc>
          <w:tcPr>
            <w:tcW w:w="4500" w:type="dxa"/>
            <w:tcBorders>
              <w:top w:val="single" w:sz="12" w:space="0" w:color="auto"/>
              <w:bottom w:val="single" w:sz="12" w:space="0" w:color="auto"/>
              <w:right w:val="single" w:sz="12" w:space="0" w:color="auto"/>
            </w:tcBorders>
            <w:vAlign w:val="center"/>
          </w:tcPr>
          <w:p w:rsidR="00FB73F5" w:rsidRPr="0099550E" w:rsidRDefault="00FB73F5" w:rsidP="00FB73F5">
            <w:pPr>
              <w:numPr>
                <w:ilvl w:val="0"/>
                <w:numId w:val="6"/>
              </w:numPr>
              <w:rPr>
                <w:szCs w:val="16"/>
              </w:rPr>
            </w:pPr>
            <w:r w:rsidRPr="0099550E">
              <w:rPr>
                <w:szCs w:val="16"/>
              </w:rPr>
              <w:t>Interagir dans divers contextes de pratique d’activités physiques</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r>
      <w:tr w:rsidR="00FB73F5" w:rsidTr="001E6EE6">
        <w:trPr>
          <w:gridAfter w:val="1"/>
          <w:wAfter w:w="1008" w:type="dxa"/>
          <w:cantSplit/>
          <w:trHeight w:val="480"/>
        </w:trPr>
        <w:tc>
          <w:tcPr>
            <w:tcW w:w="1620" w:type="dxa"/>
            <w:vMerge/>
            <w:tcBorders>
              <w:top w:val="single" w:sz="12" w:space="0" w:color="auto"/>
              <w:left w:val="single" w:sz="12" w:space="0" w:color="auto"/>
              <w:bottom w:val="single" w:sz="12" w:space="0" w:color="auto"/>
              <w:right w:val="single" w:sz="8" w:space="0" w:color="auto"/>
            </w:tcBorders>
            <w:vAlign w:val="center"/>
          </w:tcPr>
          <w:p w:rsidR="00FB73F5" w:rsidRPr="0099550E" w:rsidRDefault="00FB73F5" w:rsidP="00FB73F5">
            <w:pPr>
              <w:rPr>
                <w:szCs w:val="16"/>
              </w:rPr>
            </w:pPr>
          </w:p>
        </w:tc>
        <w:tc>
          <w:tcPr>
            <w:tcW w:w="720" w:type="dxa"/>
            <w:vMerge/>
            <w:tcBorders>
              <w:top w:val="single" w:sz="12" w:space="0" w:color="auto"/>
              <w:left w:val="single" w:sz="8" w:space="0" w:color="auto"/>
              <w:bottom w:val="single" w:sz="12" w:space="0" w:color="auto"/>
            </w:tcBorders>
            <w:vAlign w:val="center"/>
          </w:tcPr>
          <w:p w:rsidR="00FB73F5" w:rsidRPr="0099550E" w:rsidRDefault="00FB73F5" w:rsidP="00FB73F5">
            <w:pPr>
              <w:jc w:val="center"/>
              <w:rPr>
                <w:szCs w:val="16"/>
              </w:rPr>
            </w:pPr>
          </w:p>
        </w:tc>
        <w:tc>
          <w:tcPr>
            <w:tcW w:w="4500" w:type="dxa"/>
            <w:tcBorders>
              <w:top w:val="single" w:sz="12" w:space="0" w:color="auto"/>
              <w:bottom w:val="single" w:sz="12" w:space="0" w:color="auto"/>
              <w:right w:val="single" w:sz="12" w:space="0" w:color="auto"/>
            </w:tcBorders>
            <w:vAlign w:val="center"/>
          </w:tcPr>
          <w:p w:rsidR="00FB73F5" w:rsidRPr="0099550E" w:rsidRDefault="00FB73F5" w:rsidP="00FB73F5">
            <w:pPr>
              <w:numPr>
                <w:ilvl w:val="0"/>
                <w:numId w:val="6"/>
              </w:numPr>
              <w:rPr>
                <w:szCs w:val="16"/>
              </w:rPr>
            </w:pPr>
            <w:r w:rsidRPr="0099550E">
              <w:rPr>
                <w:szCs w:val="16"/>
              </w:rPr>
              <w:t>Adopter un mode de vie sain et actif</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r>
      <w:tr w:rsidR="00FB73F5" w:rsidTr="001E6EE6">
        <w:trPr>
          <w:gridAfter w:val="1"/>
          <w:wAfter w:w="1008" w:type="dxa"/>
          <w:cantSplit/>
          <w:trHeight w:val="720"/>
        </w:trPr>
        <w:tc>
          <w:tcPr>
            <w:tcW w:w="1620" w:type="dxa"/>
            <w:vMerge w:val="restart"/>
            <w:tcBorders>
              <w:top w:val="single" w:sz="12" w:space="0" w:color="auto"/>
              <w:left w:val="single" w:sz="12" w:space="0" w:color="auto"/>
              <w:bottom w:val="single" w:sz="12" w:space="0" w:color="auto"/>
              <w:right w:val="single" w:sz="8" w:space="0" w:color="auto"/>
            </w:tcBorders>
            <w:shd w:val="clear" w:color="auto" w:fill="E0E0E0"/>
            <w:vAlign w:val="center"/>
          </w:tcPr>
          <w:p w:rsidR="00FB73F5" w:rsidRPr="0099550E" w:rsidRDefault="00FB73F5" w:rsidP="00FB73F5">
            <w:pPr>
              <w:rPr>
                <w:szCs w:val="16"/>
              </w:rPr>
            </w:pPr>
            <w:r w:rsidRPr="0099550E">
              <w:rPr>
                <w:szCs w:val="16"/>
              </w:rPr>
              <w:t>Éthique et culture religieuse</w:t>
            </w:r>
          </w:p>
        </w:tc>
        <w:tc>
          <w:tcPr>
            <w:tcW w:w="720" w:type="dxa"/>
            <w:tcBorders>
              <w:top w:val="single" w:sz="12" w:space="0" w:color="auto"/>
              <w:left w:val="single" w:sz="8" w:space="0" w:color="auto"/>
              <w:bottom w:val="single" w:sz="12" w:space="0" w:color="auto"/>
            </w:tcBorders>
            <w:vAlign w:val="center"/>
          </w:tcPr>
          <w:p w:rsidR="00FB73F5" w:rsidRPr="0099550E" w:rsidRDefault="00FB73F5" w:rsidP="00FB73F5">
            <w:pPr>
              <w:jc w:val="center"/>
              <w:rPr>
                <w:szCs w:val="16"/>
              </w:rPr>
            </w:pPr>
            <w:r w:rsidRPr="0099550E">
              <w:rPr>
                <w:szCs w:val="16"/>
              </w:rPr>
              <w:t>50 %</w:t>
            </w:r>
          </w:p>
        </w:tc>
        <w:tc>
          <w:tcPr>
            <w:tcW w:w="4500" w:type="dxa"/>
            <w:tcBorders>
              <w:top w:val="single" w:sz="12" w:space="0" w:color="auto"/>
              <w:bottom w:val="single" w:sz="12" w:space="0" w:color="auto"/>
              <w:right w:val="single" w:sz="12" w:space="0" w:color="auto"/>
            </w:tcBorders>
            <w:vAlign w:val="center"/>
          </w:tcPr>
          <w:p w:rsidR="00FB73F5" w:rsidRPr="0099550E" w:rsidRDefault="00FB73F5" w:rsidP="00FB73F5">
            <w:pPr>
              <w:numPr>
                <w:ilvl w:val="0"/>
                <w:numId w:val="10"/>
              </w:numPr>
              <w:rPr>
                <w:szCs w:val="16"/>
              </w:rPr>
            </w:pPr>
            <w:r w:rsidRPr="0099550E">
              <w:rPr>
                <w:szCs w:val="16"/>
              </w:rPr>
              <w:t>Réfléchir sur des questions éthiques</w:t>
            </w:r>
          </w:p>
          <w:p w:rsidR="00FB73F5" w:rsidRPr="0099550E" w:rsidRDefault="00FB73F5" w:rsidP="00FB73F5">
            <w:pPr>
              <w:numPr>
                <w:ilvl w:val="0"/>
                <w:numId w:val="6"/>
              </w:numPr>
              <w:rPr>
                <w:szCs w:val="16"/>
              </w:rPr>
            </w:pPr>
            <w:r w:rsidRPr="0099550E">
              <w:rPr>
                <w:szCs w:val="16"/>
              </w:rPr>
              <w:t>Pratiquer le dialogue</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r>
      <w:tr w:rsidR="00FB73F5" w:rsidTr="001E6EE6">
        <w:trPr>
          <w:gridAfter w:val="1"/>
          <w:wAfter w:w="1008" w:type="dxa"/>
          <w:cantSplit/>
          <w:trHeight w:val="720"/>
        </w:trPr>
        <w:tc>
          <w:tcPr>
            <w:tcW w:w="1620" w:type="dxa"/>
            <w:vMerge/>
            <w:tcBorders>
              <w:top w:val="single" w:sz="12" w:space="0" w:color="auto"/>
              <w:left w:val="single" w:sz="12" w:space="0" w:color="auto"/>
              <w:bottom w:val="single" w:sz="12" w:space="0" w:color="auto"/>
              <w:right w:val="single" w:sz="8" w:space="0" w:color="auto"/>
            </w:tcBorders>
            <w:vAlign w:val="center"/>
          </w:tcPr>
          <w:p w:rsidR="00FB73F5" w:rsidRPr="0099550E" w:rsidRDefault="00FB73F5" w:rsidP="00FB73F5">
            <w:pPr>
              <w:rPr>
                <w:szCs w:val="16"/>
              </w:rPr>
            </w:pPr>
          </w:p>
        </w:tc>
        <w:tc>
          <w:tcPr>
            <w:tcW w:w="720" w:type="dxa"/>
            <w:tcBorders>
              <w:top w:val="single" w:sz="12" w:space="0" w:color="auto"/>
              <w:left w:val="single" w:sz="8" w:space="0" w:color="auto"/>
              <w:bottom w:val="single" w:sz="12" w:space="0" w:color="auto"/>
              <w:right w:val="single" w:sz="8" w:space="0" w:color="auto"/>
            </w:tcBorders>
            <w:vAlign w:val="center"/>
          </w:tcPr>
          <w:p w:rsidR="00FB73F5" w:rsidRPr="0099550E" w:rsidRDefault="00FB73F5" w:rsidP="00FB73F5">
            <w:pPr>
              <w:jc w:val="center"/>
              <w:rPr>
                <w:szCs w:val="16"/>
              </w:rPr>
            </w:pPr>
            <w:r w:rsidRPr="0099550E">
              <w:rPr>
                <w:szCs w:val="16"/>
              </w:rPr>
              <w:t>50 %</w:t>
            </w:r>
          </w:p>
        </w:tc>
        <w:tc>
          <w:tcPr>
            <w:tcW w:w="4500" w:type="dxa"/>
            <w:tcBorders>
              <w:top w:val="single" w:sz="12" w:space="0" w:color="auto"/>
              <w:left w:val="single" w:sz="8" w:space="0" w:color="auto"/>
              <w:bottom w:val="single" w:sz="12" w:space="0" w:color="auto"/>
              <w:right w:val="single" w:sz="12" w:space="0" w:color="auto"/>
            </w:tcBorders>
            <w:vAlign w:val="center"/>
          </w:tcPr>
          <w:p w:rsidR="00FB73F5" w:rsidRPr="0099550E" w:rsidRDefault="00FB73F5" w:rsidP="00FB73F5">
            <w:pPr>
              <w:numPr>
                <w:ilvl w:val="0"/>
                <w:numId w:val="6"/>
              </w:numPr>
              <w:rPr>
                <w:szCs w:val="16"/>
              </w:rPr>
            </w:pPr>
            <w:r w:rsidRPr="0099550E">
              <w:rPr>
                <w:szCs w:val="16"/>
              </w:rPr>
              <w:t xml:space="preserve">Manifester une compréhension du phénomène religieux </w:t>
            </w:r>
          </w:p>
          <w:p w:rsidR="00FB73F5" w:rsidRPr="0099550E" w:rsidRDefault="00FB73F5" w:rsidP="00FB73F5">
            <w:pPr>
              <w:numPr>
                <w:ilvl w:val="0"/>
                <w:numId w:val="6"/>
              </w:numPr>
              <w:rPr>
                <w:szCs w:val="16"/>
              </w:rPr>
            </w:pPr>
            <w:r w:rsidRPr="0099550E">
              <w:rPr>
                <w:szCs w:val="16"/>
              </w:rPr>
              <w:t>Pratiquer le dialogue</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FB73F5" w:rsidRPr="0099550E" w:rsidRDefault="00FB73F5" w:rsidP="00FB73F5">
            <w:pPr>
              <w:jc w:val="center"/>
              <w:rPr>
                <w:szCs w:val="16"/>
              </w:rPr>
            </w:pPr>
            <w:r w:rsidRPr="0099550E">
              <w:rPr>
                <w:szCs w:val="16"/>
              </w:rPr>
              <w:t>X</w:t>
            </w:r>
          </w:p>
        </w:tc>
      </w:tr>
      <w:tr w:rsidR="005170FB" w:rsidTr="0099550E">
        <w:trPr>
          <w:gridAfter w:val="1"/>
          <w:wAfter w:w="1008" w:type="dxa"/>
          <w:cantSplit/>
          <w:trHeight w:val="720"/>
        </w:trPr>
        <w:tc>
          <w:tcPr>
            <w:tcW w:w="1620"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5170FB" w:rsidRPr="0099550E" w:rsidRDefault="0099550E" w:rsidP="005170FB">
            <w:pPr>
              <w:rPr>
                <w:szCs w:val="16"/>
              </w:rPr>
            </w:pPr>
            <w:r>
              <w:rPr>
                <w:szCs w:val="16"/>
              </w:rPr>
              <w:t>Arts plastiques</w:t>
            </w:r>
          </w:p>
        </w:tc>
        <w:tc>
          <w:tcPr>
            <w:tcW w:w="720" w:type="dxa"/>
            <w:vMerge w:val="restart"/>
            <w:tcBorders>
              <w:top w:val="single" w:sz="12" w:space="0" w:color="auto"/>
              <w:left w:val="single" w:sz="8" w:space="0" w:color="auto"/>
              <w:right w:val="single" w:sz="8" w:space="0" w:color="auto"/>
            </w:tcBorders>
            <w:vAlign w:val="center"/>
          </w:tcPr>
          <w:p w:rsidR="005170FB" w:rsidRPr="0099550E" w:rsidRDefault="005170FB" w:rsidP="005170FB">
            <w:pPr>
              <w:jc w:val="center"/>
              <w:rPr>
                <w:szCs w:val="16"/>
              </w:rPr>
            </w:pPr>
            <w:r w:rsidRPr="0099550E">
              <w:rPr>
                <w:szCs w:val="16"/>
              </w:rPr>
              <w:t>70 %</w:t>
            </w:r>
          </w:p>
        </w:tc>
        <w:tc>
          <w:tcPr>
            <w:tcW w:w="4500" w:type="dxa"/>
            <w:tcBorders>
              <w:top w:val="single" w:sz="12" w:space="0" w:color="auto"/>
              <w:left w:val="single" w:sz="8" w:space="0" w:color="auto"/>
              <w:bottom w:val="single" w:sz="12" w:space="0" w:color="auto"/>
              <w:right w:val="single" w:sz="12" w:space="0" w:color="auto"/>
            </w:tcBorders>
            <w:vAlign w:val="center"/>
          </w:tcPr>
          <w:p w:rsidR="005170FB" w:rsidRPr="0099550E" w:rsidRDefault="005170FB" w:rsidP="005170FB">
            <w:pPr>
              <w:ind w:left="360"/>
              <w:rPr>
                <w:szCs w:val="16"/>
              </w:rPr>
            </w:pPr>
            <w:r w:rsidRPr="0099550E">
              <w:rPr>
                <w:szCs w:val="16"/>
              </w:rPr>
              <w:t>Réaliser des créations plastiques personnelles</w:t>
            </w: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r w:rsidRPr="0099550E">
              <w:rPr>
                <w:szCs w:val="16"/>
              </w:rPr>
              <w:t>X</w:t>
            </w:r>
          </w:p>
        </w:tc>
      </w:tr>
      <w:tr w:rsidR="005170FB" w:rsidTr="0099550E">
        <w:trPr>
          <w:gridAfter w:val="1"/>
          <w:wAfter w:w="1008" w:type="dxa"/>
          <w:cantSplit/>
          <w:trHeight w:val="720"/>
        </w:trPr>
        <w:tc>
          <w:tcPr>
            <w:tcW w:w="1620" w:type="dxa"/>
            <w:vMerge/>
            <w:tcBorders>
              <w:left w:val="single" w:sz="12" w:space="0" w:color="auto"/>
              <w:right w:val="single" w:sz="8" w:space="0" w:color="auto"/>
            </w:tcBorders>
            <w:shd w:val="clear" w:color="auto" w:fill="D9D9D9" w:themeFill="background1" w:themeFillShade="D9"/>
            <w:vAlign w:val="center"/>
          </w:tcPr>
          <w:p w:rsidR="005170FB" w:rsidRPr="0099550E" w:rsidRDefault="005170FB" w:rsidP="005170FB">
            <w:pPr>
              <w:rPr>
                <w:szCs w:val="16"/>
              </w:rPr>
            </w:pPr>
          </w:p>
        </w:tc>
        <w:tc>
          <w:tcPr>
            <w:tcW w:w="720" w:type="dxa"/>
            <w:vMerge/>
            <w:tcBorders>
              <w:left w:val="single" w:sz="8" w:space="0" w:color="auto"/>
              <w:bottom w:val="single" w:sz="12" w:space="0" w:color="auto"/>
              <w:right w:val="single" w:sz="8" w:space="0" w:color="auto"/>
            </w:tcBorders>
            <w:vAlign w:val="center"/>
          </w:tcPr>
          <w:p w:rsidR="005170FB" w:rsidRPr="0099550E" w:rsidRDefault="005170FB" w:rsidP="005170FB">
            <w:pPr>
              <w:jc w:val="center"/>
              <w:rPr>
                <w:szCs w:val="16"/>
              </w:rPr>
            </w:pPr>
          </w:p>
        </w:tc>
        <w:tc>
          <w:tcPr>
            <w:tcW w:w="4500" w:type="dxa"/>
            <w:tcBorders>
              <w:top w:val="single" w:sz="12" w:space="0" w:color="auto"/>
              <w:left w:val="single" w:sz="8" w:space="0" w:color="auto"/>
              <w:bottom w:val="single" w:sz="12" w:space="0" w:color="auto"/>
              <w:right w:val="single" w:sz="12" w:space="0" w:color="auto"/>
            </w:tcBorders>
            <w:vAlign w:val="center"/>
          </w:tcPr>
          <w:p w:rsidR="005170FB" w:rsidRPr="0099550E" w:rsidRDefault="005170FB" w:rsidP="005170FB">
            <w:pPr>
              <w:numPr>
                <w:ilvl w:val="0"/>
                <w:numId w:val="5"/>
              </w:numPr>
              <w:rPr>
                <w:szCs w:val="16"/>
              </w:rPr>
            </w:pPr>
            <w:r w:rsidRPr="0099550E">
              <w:rPr>
                <w:szCs w:val="16"/>
              </w:rPr>
              <w:t xml:space="preserve">Réaliser des créations plastiques médiatiques </w:t>
            </w: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r w:rsidRPr="0099550E">
              <w:rPr>
                <w:szCs w:val="16"/>
              </w:rPr>
              <w:t>X</w:t>
            </w:r>
          </w:p>
        </w:tc>
      </w:tr>
      <w:tr w:rsidR="005170FB" w:rsidTr="0099550E">
        <w:trPr>
          <w:gridAfter w:val="1"/>
          <w:wAfter w:w="1008" w:type="dxa"/>
          <w:cantSplit/>
          <w:trHeight w:val="720"/>
        </w:trPr>
        <w:tc>
          <w:tcPr>
            <w:tcW w:w="1620" w:type="dxa"/>
            <w:vMerge/>
            <w:tcBorders>
              <w:left w:val="single" w:sz="12" w:space="0" w:color="auto"/>
              <w:bottom w:val="single" w:sz="12" w:space="0" w:color="auto"/>
              <w:right w:val="single" w:sz="8" w:space="0" w:color="auto"/>
            </w:tcBorders>
            <w:shd w:val="clear" w:color="auto" w:fill="D9D9D9" w:themeFill="background1" w:themeFillShade="D9"/>
            <w:vAlign w:val="center"/>
          </w:tcPr>
          <w:p w:rsidR="005170FB" w:rsidRPr="0099550E" w:rsidRDefault="005170FB" w:rsidP="005170FB">
            <w:pPr>
              <w:rPr>
                <w:szCs w:val="16"/>
              </w:rPr>
            </w:pPr>
          </w:p>
        </w:tc>
        <w:tc>
          <w:tcPr>
            <w:tcW w:w="720" w:type="dxa"/>
            <w:tcBorders>
              <w:top w:val="single" w:sz="12" w:space="0" w:color="auto"/>
              <w:left w:val="single" w:sz="8" w:space="0" w:color="auto"/>
              <w:bottom w:val="single" w:sz="12" w:space="0" w:color="auto"/>
              <w:right w:val="single" w:sz="8" w:space="0" w:color="auto"/>
            </w:tcBorders>
            <w:vAlign w:val="center"/>
          </w:tcPr>
          <w:p w:rsidR="005170FB" w:rsidRPr="0099550E" w:rsidRDefault="005170FB" w:rsidP="005170FB">
            <w:pPr>
              <w:jc w:val="center"/>
              <w:rPr>
                <w:szCs w:val="16"/>
              </w:rPr>
            </w:pPr>
            <w:r w:rsidRPr="0099550E">
              <w:rPr>
                <w:szCs w:val="16"/>
              </w:rPr>
              <w:t>30 %</w:t>
            </w:r>
          </w:p>
        </w:tc>
        <w:tc>
          <w:tcPr>
            <w:tcW w:w="4500" w:type="dxa"/>
            <w:tcBorders>
              <w:top w:val="single" w:sz="12" w:space="0" w:color="auto"/>
              <w:left w:val="single" w:sz="8" w:space="0" w:color="auto"/>
              <w:bottom w:val="single" w:sz="12" w:space="0" w:color="auto"/>
              <w:right w:val="single" w:sz="12" w:space="0" w:color="auto"/>
            </w:tcBorders>
            <w:vAlign w:val="center"/>
          </w:tcPr>
          <w:p w:rsidR="005170FB" w:rsidRPr="0099550E" w:rsidRDefault="005170FB" w:rsidP="005170FB">
            <w:pPr>
              <w:numPr>
                <w:ilvl w:val="0"/>
                <w:numId w:val="5"/>
              </w:numPr>
              <w:rPr>
                <w:szCs w:val="16"/>
              </w:rPr>
            </w:pPr>
            <w:r w:rsidRPr="0099550E">
              <w:rPr>
                <w:szCs w:val="16"/>
              </w:rPr>
              <w:t xml:space="preserve">Apprécier des œuvres d’art, des objets culturels du patrimoine artistique, des images médiatiques, ses réalisations et celles de ses camarades                         </w:t>
            </w: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r w:rsidRPr="0099550E">
              <w:rPr>
                <w:szCs w:val="16"/>
              </w:rPr>
              <w:t>X</w:t>
            </w: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r w:rsidRPr="0099550E">
              <w:rPr>
                <w:szCs w:val="16"/>
              </w:rPr>
              <w:t>X</w:t>
            </w:r>
          </w:p>
        </w:tc>
      </w:tr>
      <w:tr w:rsidR="005170FB" w:rsidTr="001E6EE6">
        <w:trPr>
          <w:gridAfter w:val="1"/>
          <w:wAfter w:w="1008" w:type="dxa"/>
          <w:cantSplit/>
          <w:trHeight w:val="352"/>
        </w:trPr>
        <w:tc>
          <w:tcPr>
            <w:tcW w:w="1620" w:type="dxa"/>
            <w:vMerge w:val="restart"/>
            <w:tcBorders>
              <w:top w:val="single" w:sz="12" w:space="0" w:color="auto"/>
              <w:left w:val="single" w:sz="12" w:space="0" w:color="auto"/>
              <w:bottom w:val="single" w:sz="12" w:space="0" w:color="auto"/>
              <w:right w:val="single" w:sz="8" w:space="0" w:color="auto"/>
            </w:tcBorders>
            <w:shd w:val="clear" w:color="auto" w:fill="E0E0E0"/>
            <w:vAlign w:val="center"/>
          </w:tcPr>
          <w:p w:rsidR="005170FB" w:rsidRPr="0099550E" w:rsidRDefault="005170FB" w:rsidP="005170FB">
            <w:pPr>
              <w:rPr>
                <w:szCs w:val="16"/>
              </w:rPr>
            </w:pPr>
            <w:r w:rsidRPr="0099550E">
              <w:rPr>
                <w:szCs w:val="16"/>
              </w:rPr>
              <w:t>Autres compétences</w:t>
            </w:r>
          </w:p>
        </w:tc>
        <w:tc>
          <w:tcPr>
            <w:tcW w:w="5220" w:type="dxa"/>
            <w:gridSpan w:val="2"/>
            <w:tcBorders>
              <w:top w:val="single" w:sz="12" w:space="0" w:color="auto"/>
              <w:left w:val="single" w:sz="8" w:space="0" w:color="auto"/>
              <w:bottom w:val="single" w:sz="12" w:space="0" w:color="auto"/>
              <w:right w:val="single" w:sz="12" w:space="0" w:color="auto"/>
            </w:tcBorders>
            <w:vAlign w:val="center"/>
          </w:tcPr>
          <w:p w:rsidR="005170FB" w:rsidRPr="0099550E" w:rsidRDefault="005170FB" w:rsidP="005170FB">
            <w:pPr>
              <w:ind w:left="15"/>
              <w:rPr>
                <w:szCs w:val="16"/>
              </w:rPr>
            </w:pPr>
            <w:r w:rsidRPr="0099550E">
              <w:rPr>
                <w:szCs w:val="16"/>
              </w:rPr>
              <w:t>Travailler en équipe</w:t>
            </w: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p w:rsidR="005170FB" w:rsidRPr="0099550E" w:rsidRDefault="005170FB" w:rsidP="005170FB">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r>
      <w:tr w:rsidR="005170FB" w:rsidTr="001E6EE6">
        <w:trPr>
          <w:gridAfter w:val="1"/>
          <w:wAfter w:w="1008" w:type="dxa"/>
          <w:cantSplit/>
          <w:trHeight w:val="351"/>
        </w:trPr>
        <w:tc>
          <w:tcPr>
            <w:tcW w:w="1620" w:type="dxa"/>
            <w:vMerge/>
            <w:tcBorders>
              <w:top w:val="single" w:sz="12" w:space="0" w:color="auto"/>
              <w:left w:val="single" w:sz="12" w:space="0" w:color="auto"/>
              <w:bottom w:val="single" w:sz="12" w:space="0" w:color="auto"/>
              <w:right w:val="single" w:sz="8" w:space="0" w:color="auto"/>
            </w:tcBorders>
            <w:shd w:val="clear" w:color="auto" w:fill="E0E0E0"/>
            <w:vAlign w:val="center"/>
          </w:tcPr>
          <w:p w:rsidR="005170FB" w:rsidRPr="0099550E" w:rsidRDefault="005170FB" w:rsidP="005170FB">
            <w:pPr>
              <w:rPr>
                <w:szCs w:val="16"/>
              </w:rPr>
            </w:pPr>
          </w:p>
        </w:tc>
        <w:tc>
          <w:tcPr>
            <w:tcW w:w="5220" w:type="dxa"/>
            <w:gridSpan w:val="2"/>
            <w:tcBorders>
              <w:top w:val="single" w:sz="12" w:space="0" w:color="auto"/>
              <w:left w:val="single" w:sz="8" w:space="0" w:color="auto"/>
              <w:bottom w:val="single" w:sz="12" w:space="0" w:color="auto"/>
              <w:right w:val="single" w:sz="12" w:space="0" w:color="auto"/>
            </w:tcBorders>
            <w:vAlign w:val="center"/>
          </w:tcPr>
          <w:p w:rsidR="005170FB" w:rsidRPr="0099550E" w:rsidRDefault="005170FB" w:rsidP="005170FB">
            <w:pPr>
              <w:ind w:left="15"/>
              <w:rPr>
                <w:szCs w:val="16"/>
              </w:rPr>
            </w:pPr>
            <w:r w:rsidRPr="0099550E">
              <w:rPr>
                <w:szCs w:val="16"/>
              </w:rPr>
              <w:t>Organiser son travail</w:t>
            </w: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r>
      <w:tr w:rsidR="005170FB" w:rsidTr="001E6EE6">
        <w:trPr>
          <w:gridAfter w:val="1"/>
          <w:wAfter w:w="1008" w:type="dxa"/>
          <w:cantSplit/>
          <w:trHeight w:val="351"/>
        </w:trPr>
        <w:tc>
          <w:tcPr>
            <w:tcW w:w="1620" w:type="dxa"/>
            <w:vMerge/>
            <w:tcBorders>
              <w:top w:val="single" w:sz="12" w:space="0" w:color="auto"/>
              <w:left w:val="single" w:sz="12" w:space="0" w:color="auto"/>
              <w:bottom w:val="single" w:sz="12" w:space="0" w:color="auto"/>
              <w:right w:val="single" w:sz="8" w:space="0" w:color="auto"/>
            </w:tcBorders>
            <w:shd w:val="clear" w:color="auto" w:fill="E0E0E0"/>
            <w:vAlign w:val="center"/>
          </w:tcPr>
          <w:p w:rsidR="005170FB" w:rsidRPr="0099550E" w:rsidRDefault="005170FB" w:rsidP="005170FB">
            <w:pPr>
              <w:rPr>
                <w:szCs w:val="16"/>
              </w:rPr>
            </w:pPr>
          </w:p>
        </w:tc>
        <w:tc>
          <w:tcPr>
            <w:tcW w:w="5220" w:type="dxa"/>
            <w:gridSpan w:val="2"/>
            <w:tcBorders>
              <w:top w:val="single" w:sz="12" w:space="0" w:color="auto"/>
              <w:left w:val="single" w:sz="8" w:space="0" w:color="auto"/>
              <w:bottom w:val="single" w:sz="12" w:space="0" w:color="auto"/>
              <w:right w:val="single" w:sz="12" w:space="0" w:color="auto"/>
            </w:tcBorders>
            <w:vAlign w:val="center"/>
          </w:tcPr>
          <w:p w:rsidR="005170FB" w:rsidRPr="0099550E" w:rsidRDefault="005170FB" w:rsidP="005170FB">
            <w:pPr>
              <w:ind w:left="15"/>
              <w:rPr>
                <w:szCs w:val="16"/>
              </w:rPr>
            </w:pPr>
            <w:r w:rsidRPr="0099550E">
              <w:rPr>
                <w:szCs w:val="16"/>
              </w:rPr>
              <w:t>Exercer son jugement critique</w:t>
            </w: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99550E" w:rsidP="005170FB">
            <w:pPr>
              <w:jc w:val="center"/>
              <w:rPr>
                <w:szCs w:val="16"/>
              </w:rPr>
            </w:pPr>
            <w:r w:rsidRPr="0099550E">
              <w:rPr>
                <w:szCs w:val="16"/>
              </w:rPr>
              <w:t>X</w:t>
            </w:r>
          </w:p>
        </w:tc>
      </w:tr>
      <w:tr w:rsidR="005170FB" w:rsidTr="001E6EE6">
        <w:trPr>
          <w:gridAfter w:val="1"/>
          <w:wAfter w:w="1008" w:type="dxa"/>
          <w:cantSplit/>
          <w:trHeight w:val="351"/>
        </w:trPr>
        <w:tc>
          <w:tcPr>
            <w:tcW w:w="1620" w:type="dxa"/>
            <w:vMerge/>
            <w:tcBorders>
              <w:top w:val="single" w:sz="12" w:space="0" w:color="auto"/>
              <w:left w:val="single" w:sz="12" w:space="0" w:color="auto"/>
              <w:bottom w:val="single" w:sz="12" w:space="0" w:color="auto"/>
              <w:right w:val="single" w:sz="8" w:space="0" w:color="auto"/>
            </w:tcBorders>
            <w:shd w:val="clear" w:color="auto" w:fill="E0E0E0"/>
            <w:vAlign w:val="center"/>
          </w:tcPr>
          <w:p w:rsidR="005170FB" w:rsidRPr="0099550E" w:rsidRDefault="005170FB" w:rsidP="005170FB">
            <w:pPr>
              <w:rPr>
                <w:szCs w:val="16"/>
              </w:rPr>
            </w:pPr>
          </w:p>
        </w:tc>
        <w:tc>
          <w:tcPr>
            <w:tcW w:w="5220" w:type="dxa"/>
            <w:gridSpan w:val="2"/>
            <w:tcBorders>
              <w:top w:val="single" w:sz="12" w:space="0" w:color="auto"/>
              <w:left w:val="single" w:sz="8" w:space="0" w:color="auto"/>
              <w:bottom w:val="single" w:sz="12" w:space="0" w:color="auto"/>
              <w:right w:val="single" w:sz="12" w:space="0" w:color="auto"/>
            </w:tcBorders>
            <w:vAlign w:val="center"/>
          </w:tcPr>
          <w:p w:rsidR="005170FB" w:rsidRPr="0099550E" w:rsidRDefault="005170FB" w:rsidP="005170FB">
            <w:pPr>
              <w:ind w:left="15"/>
              <w:rPr>
                <w:szCs w:val="16"/>
              </w:rPr>
            </w:pPr>
            <w:r w:rsidRPr="0099550E">
              <w:rPr>
                <w:szCs w:val="16"/>
              </w:rPr>
              <w:t>Savoir communiquer</w:t>
            </w: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c>
          <w:tcPr>
            <w:tcW w:w="900" w:type="dxa"/>
            <w:tcBorders>
              <w:top w:val="single" w:sz="12" w:space="0" w:color="auto"/>
              <w:left w:val="single" w:sz="12" w:space="0" w:color="auto"/>
              <w:bottom w:val="single" w:sz="12" w:space="0" w:color="auto"/>
              <w:right w:val="single" w:sz="12" w:space="0" w:color="auto"/>
            </w:tcBorders>
            <w:vAlign w:val="center"/>
          </w:tcPr>
          <w:p w:rsidR="005170FB" w:rsidRPr="0099550E" w:rsidRDefault="005170FB" w:rsidP="005170FB">
            <w:pPr>
              <w:jc w:val="center"/>
              <w:rPr>
                <w:szCs w:val="16"/>
              </w:rPr>
            </w:pPr>
          </w:p>
        </w:tc>
      </w:tr>
    </w:tbl>
    <w:p w:rsidR="000B1D5A" w:rsidRDefault="000B1D5A" w:rsidP="000B1D5A">
      <w:pPr>
        <w:sectPr w:rsidR="000B1D5A" w:rsidSect="009E4B23">
          <w:headerReference w:type="default" r:id="rId8"/>
          <w:pgSz w:w="12240" w:h="20160" w:code="5"/>
          <w:pgMar w:top="1259" w:right="992" w:bottom="1276" w:left="992" w:header="283" w:footer="0" w:gutter="0"/>
          <w:cols w:space="720"/>
          <w:noEndnote/>
          <w:docGrid w:linePitch="218"/>
        </w:sectPr>
      </w:pPr>
    </w:p>
    <w:p w:rsidR="000B1D5A" w:rsidRPr="000B7D1B" w:rsidRDefault="000B1D5A" w:rsidP="000B1D5A">
      <w:pPr>
        <w:pBdr>
          <w:top w:val="single" w:sz="4" w:space="0" w:color="auto"/>
          <w:left w:val="single" w:sz="4" w:space="29" w:color="auto"/>
          <w:bottom w:val="single" w:sz="4" w:space="1" w:color="auto"/>
          <w:right w:val="single" w:sz="4" w:space="0" w:color="auto"/>
        </w:pBdr>
        <w:ind w:right="-518"/>
        <w:jc w:val="center"/>
        <w:rPr>
          <w:sz w:val="32"/>
          <w:szCs w:val="32"/>
        </w:rPr>
      </w:pPr>
      <w:r w:rsidRPr="000B7D1B">
        <w:rPr>
          <w:rFonts w:ascii="Technical" w:hAnsi="Technical"/>
          <w:b/>
          <w:i/>
          <w:sz w:val="32"/>
          <w:szCs w:val="32"/>
        </w:rPr>
        <w:lastRenderedPageBreak/>
        <w:t>École Maisonneuve</w:t>
      </w:r>
    </w:p>
    <w:p w:rsidR="000B1D5A" w:rsidRDefault="000B1D5A" w:rsidP="000B1D5A">
      <w:pPr>
        <w:ind w:left="708"/>
        <w:jc w:val="center"/>
        <w:rPr>
          <w:rFonts w:ascii="Arial" w:hAnsi="Arial" w:cs="Arial"/>
          <w:b/>
          <w:bCs/>
          <w:sz w:val="24"/>
        </w:rPr>
      </w:pPr>
      <w:r>
        <w:rPr>
          <w:noProof/>
          <w:lang w:val="fr-CA" w:eastAsia="fr-CA"/>
        </w:rPr>
        <mc:AlternateContent>
          <mc:Choice Requires="wps">
            <w:drawing>
              <wp:anchor distT="0" distB="0" distL="114300" distR="114300" simplePos="0" relativeHeight="251666432" behindDoc="0" locked="0" layoutInCell="1" allowOverlap="1" wp14:anchorId="08CF7468" wp14:editId="19B16AB6">
                <wp:simplePos x="0" y="0"/>
                <wp:positionH relativeFrom="column">
                  <wp:posOffset>5175885</wp:posOffset>
                </wp:positionH>
                <wp:positionV relativeFrom="paragraph">
                  <wp:posOffset>71755</wp:posOffset>
                </wp:positionV>
                <wp:extent cx="1230630" cy="342900"/>
                <wp:effectExtent l="13335" t="5080" r="13335" b="1397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42900"/>
                        </a:xfrm>
                        <a:prstGeom prst="rect">
                          <a:avLst/>
                        </a:prstGeom>
                        <a:solidFill>
                          <a:srgbClr val="FFFFFF"/>
                        </a:solidFill>
                        <a:ln w="9525">
                          <a:solidFill>
                            <a:srgbClr val="000000"/>
                          </a:solidFill>
                          <a:miter lim="800000"/>
                          <a:headEnd/>
                          <a:tailEnd/>
                        </a:ln>
                      </wps:spPr>
                      <wps:txbx>
                        <w:txbxContent>
                          <w:p w:rsidR="005170FB" w:rsidRPr="000B7D1B" w:rsidRDefault="005170FB" w:rsidP="000B1D5A">
                            <w:pPr>
                              <w:rPr>
                                <w:rFonts w:ascii="Arial Black" w:hAnsi="Arial Black"/>
                                <w:sz w:val="22"/>
                                <w:szCs w:val="22"/>
                                <w:lang w:val="en-CA"/>
                              </w:rPr>
                            </w:pPr>
                            <w:r w:rsidRPr="000B7D1B">
                              <w:rPr>
                                <w:rFonts w:ascii="Arial Black" w:hAnsi="Arial Black"/>
                                <w:sz w:val="22"/>
                                <w:szCs w:val="22"/>
                                <w:lang w:val="en-CA"/>
                              </w:rPr>
                              <w:t>ANNEXE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7468" id="Text Box 36" o:spid="_x0000_s1028" type="#_x0000_t202" style="position:absolute;left:0;text-align:left;margin-left:407.55pt;margin-top:5.65pt;width:96.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">
                <v:textbox>
                  <w:txbxContent>
                    <w:p w:rsidR="005170FB" w:rsidRPr="000B7D1B" w:rsidRDefault="005170FB" w:rsidP="000B1D5A">
                      <w:pPr>
                        <w:rPr>
                          <w:rFonts w:ascii="Arial Black" w:hAnsi="Arial Black"/>
                          <w:sz w:val="22"/>
                          <w:szCs w:val="22"/>
                          <w:lang w:val="en-CA"/>
                        </w:rPr>
                      </w:pPr>
                      <w:r w:rsidRPr="000B7D1B">
                        <w:rPr>
                          <w:rFonts w:ascii="Arial Black" w:hAnsi="Arial Black"/>
                          <w:sz w:val="22"/>
                          <w:szCs w:val="22"/>
                          <w:lang w:val="en-CA"/>
                        </w:rPr>
                        <w:t>ANNEXE 4</w:t>
                      </w:r>
                    </w:p>
                  </w:txbxContent>
                </v:textbox>
              </v:shape>
            </w:pict>
          </mc:Fallback>
        </mc:AlternateContent>
      </w:r>
    </w:p>
    <w:p w:rsidR="000B1D5A" w:rsidRDefault="000B1D5A" w:rsidP="000B1D5A">
      <w:pPr>
        <w:jc w:val="center"/>
        <w:rPr>
          <w:rFonts w:ascii="Arial" w:hAnsi="Arial" w:cs="Arial"/>
          <w:b/>
          <w:bCs/>
          <w:sz w:val="24"/>
        </w:rPr>
      </w:pPr>
      <w:r>
        <w:rPr>
          <w:rFonts w:ascii="Arial" w:hAnsi="Arial" w:cs="Arial"/>
          <w:b/>
          <w:bCs/>
          <w:sz w:val="24"/>
        </w:rPr>
        <w:t xml:space="preserve">RÉPARTITION DES COMPÉTENCES                           </w:t>
      </w:r>
    </w:p>
    <w:p w:rsidR="000B1D5A" w:rsidRDefault="000B1D5A" w:rsidP="000B1D5A">
      <w:pPr>
        <w:pStyle w:val="Titre8"/>
      </w:pPr>
    </w:p>
    <w:tbl>
      <w:tblPr>
        <w:tblpPr w:leftFromText="141" w:rightFromText="141" w:vertAnchor="text" w:horzAnchor="margin" w:tblpXSpec="center" w:tblpY="-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
        <w:gridCol w:w="4500"/>
        <w:gridCol w:w="900"/>
        <w:gridCol w:w="900"/>
        <w:gridCol w:w="900"/>
        <w:gridCol w:w="1188"/>
      </w:tblGrid>
      <w:tr w:rsidR="000B1D5A" w:rsidTr="001C0D05">
        <w:tc>
          <w:tcPr>
            <w:tcW w:w="10728" w:type="dxa"/>
            <w:gridSpan w:val="7"/>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b/>
                <w:sz w:val="20"/>
              </w:rPr>
            </w:pPr>
            <w:r>
              <w:rPr>
                <w:b/>
                <w:sz w:val="20"/>
              </w:rPr>
              <w:t>PLANIFICATION PÉDAGOGIQUE…         CONSIGNATION DANS GPI…</w:t>
            </w:r>
          </w:p>
        </w:tc>
      </w:tr>
      <w:tr w:rsidR="000B1D5A" w:rsidTr="001C0D05">
        <w:trPr>
          <w:trHeight w:val="617"/>
        </w:trPr>
        <w:tc>
          <w:tcPr>
            <w:tcW w:w="10728" w:type="dxa"/>
            <w:gridSpan w:val="7"/>
            <w:tcBorders>
              <w:top w:val="single" w:sz="12" w:space="0" w:color="auto"/>
              <w:left w:val="single" w:sz="12" w:space="0" w:color="auto"/>
              <w:bottom w:val="single" w:sz="12" w:space="0" w:color="auto"/>
              <w:right w:val="single" w:sz="12" w:space="0" w:color="auto"/>
            </w:tcBorders>
            <w:shd w:val="clear" w:color="auto" w:fill="E0E0E0"/>
            <w:vAlign w:val="center"/>
          </w:tcPr>
          <w:p w:rsidR="000B1D5A" w:rsidRDefault="000B1D5A" w:rsidP="0000152B">
            <w:pPr>
              <w:jc w:val="center"/>
              <w:rPr>
                <w:b/>
                <w:sz w:val="28"/>
                <w:szCs w:val="28"/>
              </w:rPr>
            </w:pPr>
            <w:r>
              <w:rPr>
                <w:sz w:val="28"/>
                <w:szCs w:val="28"/>
              </w:rPr>
              <w:t>201</w:t>
            </w:r>
            <w:r w:rsidR="0038540E">
              <w:rPr>
                <w:sz w:val="28"/>
                <w:szCs w:val="28"/>
              </w:rPr>
              <w:t>9-2020</w:t>
            </w:r>
            <w:r>
              <w:rPr>
                <w:b/>
                <w:sz w:val="28"/>
                <w:szCs w:val="28"/>
              </w:rPr>
              <w:t xml:space="preserve">                       </w:t>
            </w:r>
            <w:r w:rsidR="0000152B">
              <w:rPr>
                <w:b/>
                <w:sz w:val="28"/>
                <w:szCs w:val="28"/>
              </w:rPr>
              <w:t xml:space="preserve">                       </w:t>
            </w:r>
            <w:r>
              <w:rPr>
                <w:b/>
                <w:sz w:val="28"/>
                <w:szCs w:val="28"/>
              </w:rPr>
              <w:t xml:space="preserve"> 3</w:t>
            </w:r>
            <w:r>
              <w:rPr>
                <w:b/>
                <w:sz w:val="28"/>
                <w:szCs w:val="28"/>
                <w:vertAlign w:val="superscript"/>
              </w:rPr>
              <w:t>E</w:t>
            </w:r>
            <w:r>
              <w:rPr>
                <w:b/>
                <w:sz w:val="28"/>
                <w:szCs w:val="28"/>
              </w:rPr>
              <w:t xml:space="preserve">  CYCLE</w:t>
            </w:r>
            <w:r w:rsidR="0000152B">
              <w:rPr>
                <w:b/>
                <w:sz w:val="28"/>
                <w:szCs w:val="28"/>
              </w:rPr>
              <w:t xml:space="preserve">                                                    6e</w:t>
            </w:r>
          </w:p>
        </w:tc>
      </w:tr>
      <w:tr w:rsidR="000B1D5A" w:rsidTr="001C0D05">
        <w:tc>
          <w:tcPr>
            <w:tcW w:w="2340" w:type="dxa"/>
            <w:gridSpan w:val="2"/>
            <w:tcBorders>
              <w:top w:val="single" w:sz="12" w:space="0" w:color="auto"/>
              <w:left w:val="single" w:sz="12" w:space="0" w:color="auto"/>
              <w:bottom w:val="single" w:sz="12" w:space="0" w:color="auto"/>
            </w:tcBorders>
            <w:vAlign w:val="center"/>
          </w:tcPr>
          <w:p w:rsidR="000B1D5A" w:rsidRDefault="000B1D5A" w:rsidP="001C0D05">
            <w:pPr>
              <w:jc w:val="center"/>
              <w:rPr>
                <w:b/>
                <w:sz w:val="20"/>
              </w:rPr>
            </w:pPr>
            <w:r>
              <w:rPr>
                <w:b/>
                <w:sz w:val="20"/>
              </w:rPr>
              <w:t>DISCIPLINES</w:t>
            </w:r>
          </w:p>
        </w:tc>
        <w:tc>
          <w:tcPr>
            <w:tcW w:w="4500" w:type="dxa"/>
            <w:tcBorders>
              <w:top w:val="single" w:sz="12" w:space="0" w:color="auto"/>
              <w:bottom w:val="single" w:sz="12" w:space="0" w:color="auto"/>
              <w:right w:val="single" w:sz="12" w:space="0" w:color="auto"/>
            </w:tcBorders>
            <w:vAlign w:val="center"/>
          </w:tcPr>
          <w:p w:rsidR="000B1D5A" w:rsidRDefault="000B1D5A" w:rsidP="001C0D05">
            <w:pPr>
              <w:jc w:val="center"/>
              <w:rPr>
                <w:b/>
                <w:sz w:val="20"/>
              </w:rPr>
            </w:pPr>
            <w:r>
              <w:rPr>
                <w:b/>
                <w:sz w:val="20"/>
              </w:rPr>
              <w:t>COMPÉTENCES</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Étape 1</w:t>
            </w:r>
          </w:p>
          <w:p w:rsidR="000B1D5A" w:rsidRDefault="000B1D5A" w:rsidP="001C0D05">
            <w:pPr>
              <w:jc w:val="center"/>
              <w:rPr>
                <w:sz w:val="20"/>
              </w:rPr>
            </w:pPr>
            <w:r>
              <w:rPr>
                <w:sz w:val="20"/>
              </w:rPr>
              <w:t>(20 %)</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Étape 2 (20 %)</w:t>
            </w:r>
          </w:p>
        </w:tc>
        <w:tc>
          <w:tcPr>
            <w:tcW w:w="900" w:type="dxa"/>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Étape 3 (60 %)</w:t>
            </w:r>
          </w:p>
        </w:tc>
        <w:tc>
          <w:tcPr>
            <w:tcW w:w="1188" w:type="dxa"/>
            <w:tcBorders>
              <w:top w:val="single" w:sz="12" w:space="0" w:color="auto"/>
              <w:left w:val="single" w:sz="12" w:space="0" w:color="auto"/>
              <w:bottom w:val="single" w:sz="12" w:space="0" w:color="auto"/>
              <w:right w:val="single" w:sz="12" w:space="0" w:color="auto"/>
            </w:tcBorders>
            <w:vAlign w:val="center"/>
          </w:tcPr>
          <w:p w:rsidR="000B1D5A" w:rsidRDefault="000B1D5A" w:rsidP="001C0D05">
            <w:pPr>
              <w:jc w:val="center"/>
              <w:rPr>
                <w:szCs w:val="16"/>
              </w:rPr>
            </w:pPr>
            <w:r>
              <w:rPr>
                <w:szCs w:val="16"/>
              </w:rPr>
              <w:t>ÉPREUVES</w:t>
            </w:r>
          </w:p>
          <w:p w:rsidR="000B1D5A" w:rsidRDefault="000B1D5A" w:rsidP="001C0D05">
            <w:pPr>
              <w:jc w:val="center"/>
              <w:rPr>
                <w:b/>
                <w:szCs w:val="16"/>
              </w:rPr>
            </w:pPr>
            <w:r>
              <w:rPr>
                <w:b/>
                <w:szCs w:val="16"/>
              </w:rPr>
              <w:t>MELS</w:t>
            </w:r>
          </w:p>
          <w:p w:rsidR="000B1D5A" w:rsidRDefault="000B1D5A" w:rsidP="001C0D05">
            <w:pPr>
              <w:jc w:val="center"/>
              <w:rPr>
                <w:szCs w:val="16"/>
              </w:rPr>
            </w:pPr>
            <w:r>
              <w:rPr>
                <w:szCs w:val="16"/>
              </w:rPr>
              <w:t>(20 % de la note finale)</w:t>
            </w:r>
          </w:p>
        </w:tc>
      </w:tr>
      <w:tr w:rsidR="000B1D5A" w:rsidTr="001C0D05">
        <w:trPr>
          <w:cantSplit/>
          <w:trHeight w:val="495"/>
        </w:trPr>
        <w:tc>
          <w:tcPr>
            <w:tcW w:w="1620" w:type="dxa"/>
            <w:vMerge w:val="restart"/>
            <w:tcBorders>
              <w:top w:val="single" w:sz="12" w:space="0" w:color="auto"/>
              <w:left w:val="single" w:sz="12" w:space="0" w:color="auto"/>
              <w:right w:val="single" w:sz="8" w:space="0" w:color="auto"/>
            </w:tcBorders>
            <w:shd w:val="clear" w:color="auto" w:fill="E0E0E0"/>
            <w:vAlign w:val="center"/>
          </w:tcPr>
          <w:p w:rsidR="000B1D5A" w:rsidRDefault="000B1D5A" w:rsidP="001C0D05">
            <w:pPr>
              <w:rPr>
                <w:sz w:val="20"/>
              </w:rPr>
            </w:pPr>
          </w:p>
          <w:p w:rsidR="000B1D5A" w:rsidRDefault="000B1D5A" w:rsidP="001C0D05">
            <w:pPr>
              <w:rPr>
                <w:sz w:val="20"/>
              </w:rPr>
            </w:pPr>
            <w:r>
              <w:rPr>
                <w:sz w:val="20"/>
              </w:rPr>
              <w:t xml:space="preserve">Français </w:t>
            </w:r>
          </w:p>
          <w:p w:rsidR="000B1D5A" w:rsidRDefault="000B1D5A" w:rsidP="001C0D05">
            <w:pPr>
              <w:rPr>
                <w:sz w:val="20"/>
              </w:rPr>
            </w:pPr>
            <w:r>
              <w:rPr>
                <w:sz w:val="20"/>
              </w:rPr>
              <w:t>langue d’enseignement</w:t>
            </w:r>
          </w:p>
          <w:p w:rsidR="000B1D5A" w:rsidRDefault="000B1D5A" w:rsidP="001C0D05">
            <w:pPr>
              <w:rPr>
                <w:i/>
                <w:szCs w:val="16"/>
              </w:rPr>
            </w:pPr>
          </w:p>
        </w:tc>
        <w:tc>
          <w:tcPr>
            <w:tcW w:w="720" w:type="dxa"/>
            <w:tcBorders>
              <w:top w:val="single" w:sz="12" w:space="0" w:color="auto"/>
              <w:left w:val="single" w:sz="8" w:space="0" w:color="auto"/>
            </w:tcBorders>
            <w:vAlign w:val="center"/>
          </w:tcPr>
          <w:p w:rsidR="000B1D5A" w:rsidRDefault="000B1D5A" w:rsidP="001C0D05">
            <w:pPr>
              <w:jc w:val="center"/>
              <w:rPr>
                <w:szCs w:val="16"/>
              </w:rPr>
            </w:pPr>
            <w:r>
              <w:rPr>
                <w:szCs w:val="16"/>
              </w:rPr>
              <w:t>40 %</w:t>
            </w:r>
          </w:p>
        </w:tc>
        <w:tc>
          <w:tcPr>
            <w:tcW w:w="4500" w:type="dxa"/>
            <w:tcBorders>
              <w:top w:val="single" w:sz="12" w:space="0" w:color="auto"/>
              <w:right w:val="single" w:sz="12" w:space="0" w:color="auto"/>
            </w:tcBorders>
            <w:vAlign w:val="center"/>
          </w:tcPr>
          <w:p w:rsidR="000B1D5A" w:rsidRDefault="000B1D5A" w:rsidP="00CA4D14">
            <w:pPr>
              <w:numPr>
                <w:ilvl w:val="0"/>
                <w:numId w:val="1"/>
              </w:numPr>
              <w:rPr>
                <w:sz w:val="20"/>
              </w:rPr>
            </w:pPr>
            <w:r>
              <w:rPr>
                <w:sz w:val="20"/>
              </w:rPr>
              <w:t>Lire des textes variés</w:t>
            </w:r>
          </w:p>
          <w:p w:rsidR="000B1D5A" w:rsidRDefault="000B1D5A" w:rsidP="00CA4D14">
            <w:pPr>
              <w:numPr>
                <w:ilvl w:val="0"/>
                <w:numId w:val="1"/>
              </w:numPr>
              <w:rPr>
                <w:sz w:val="20"/>
              </w:rPr>
            </w:pPr>
            <w:r>
              <w:rPr>
                <w:sz w:val="20"/>
              </w:rPr>
              <w:t xml:space="preserve">Apprécier des œuvres littéraires </w:t>
            </w: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1188"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cantSplit/>
          <w:trHeight w:val="495"/>
        </w:trPr>
        <w:tc>
          <w:tcPr>
            <w:tcW w:w="1620" w:type="dxa"/>
            <w:vMerge/>
            <w:tcBorders>
              <w:left w:val="single" w:sz="12" w:space="0" w:color="auto"/>
              <w:right w:val="single" w:sz="8" w:space="0" w:color="auto"/>
            </w:tcBorders>
            <w:vAlign w:val="center"/>
          </w:tcPr>
          <w:p w:rsidR="000B1D5A" w:rsidRDefault="000B1D5A" w:rsidP="001C0D05">
            <w:pPr>
              <w:rPr>
                <w:sz w:val="20"/>
              </w:rPr>
            </w:pPr>
          </w:p>
        </w:tc>
        <w:tc>
          <w:tcPr>
            <w:tcW w:w="720" w:type="dxa"/>
            <w:tcBorders>
              <w:left w:val="single" w:sz="8" w:space="0" w:color="auto"/>
              <w:bottom w:val="single" w:sz="8" w:space="0" w:color="auto"/>
            </w:tcBorders>
            <w:vAlign w:val="center"/>
          </w:tcPr>
          <w:p w:rsidR="000B1D5A" w:rsidRDefault="000B1D5A" w:rsidP="001C0D05">
            <w:pPr>
              <w:jc w:val="center"/>
              <w:rPr>
                <w:szCs w:val="16"/>
              </w:rPr>
            </w:pPr>
            <w:r>
              <w:rPr>
                <w:szCs w:val="16"/>
              </w:rPr>
              <w:t>40 %</w:t>
            </w:r>
          </w:p>
        </w:tc>
        <w:tc>
          <w:tcPr>
            <w:tcW w:w="4500" w:type="dxa"/>
            <w:tcBorders>
              <w:bottom w:val="single" w:sz="8" w:space="0" w:color="auto"/>
              <w:right w:val="single" w:sz="12" w:space="0" w:color="auto"/>
            </w:tcBorders>
            <w:vAlign w:val="center"/>
          </w:tcPr>
          <w:p w:rsidR="000B1D5A" w:rsidRDefault="000B1D5A" w:rsidP="00CA4D14">
            <w:pPr>
              <w:numPr>
                <w:ilvl w:val="0"/>
                <w:numId w:val="7"/>
              </w:numPr>
              <w:rPr>
                <w:sz w:val="20"/>
              </w:rPr>
            </w:pPr>
            <w:r>
              <w:rPr>
                <w:sz w:val="20"/>
              </w:rPr>
              <w:t xml:space="preserve">Écrire des textes variés                   </w:t>
            </w:r>
          </w:p>
        </w:tc>
        <w:tc>
          <w:tcPr>
            <w:tcW w:w="900" w:type="dxa"/>
            <w:tcBorders>
              <w:left w:val="single" w:sz="12" w:space="0" w:color="auto"/>
              <w:bottom w:val="single" w:sz="8"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left w:val="single" w:sz="12" w:space="0" w:color="auto"/>
              <w:bottom w:val="single" w:sz="8"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left w:val="single" w:sz="12" w:space="0" w:color="auto"/>
              <w:bottom w:val="single" w:sz="8" w:space="0" w:color="auto"/>
              <w:right w:val="single" w:sz="12" w:space="0" w:color="auto"/>
            </w:tcBorders>
            <w:vAlign w:val="center"/>
          </w:tcPr>
          <w:p w:rsidR="000B1D5A" w:rsidRDefault="000B1D5A" w:rsidP="001C0D05">
            <w:pPr>
              <w:jc w:val="center"/>
              <w:rPr>
                <w:sz w:val="20"/>
              </w:rPr>
            </w:pPr>
            <w:r>
              <w:rPr>
                <w:sz w:val="20"/>
              </w:rPr>
              <w:t>X</w:t>
            </w:r>
          </w:p>
        </w:tc>
        <w:tc>
          <w:tcPr>
            <w:tcW w:w="1188" w:type="dxa"/>
            <w:tcBorders>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495"/>
        </w:trPr>
        <w:tc>
          <w:tcPr>
            <w:tcW w:w="1620" w:type="dxa"/>
            <w:vMerge/>
            <w:tcBorders>
              <w:left w:val="single" w:sz="12" w:space="0" w:color="auto"/>
              <w:right w:val="single" w:sz="8" w:space="0" w:color="auto"/>
            </w:tcBorders>
            <w:vAlign w:val="center"/>
          </w:tcPr>
          <w:p w:rsidR="000B1D5A" w:rsidRDefault="000B1D5A" w:rsidP="001C0D05">
            <w:pPr>
              <w:rPr>
                <w:sz w:val="20"/>
              </w:rPr>
            </w:pPr>
          </w:p>
        </w:tc>
        <w:tc>
          <w:tcPr>
            <w:tcW w:w="720" w:type="dxa"/>
            <w:tcBorders>
              <w:top w:val="single" w:sz="8" w:space="0" w:color="auto"/>
              <w:left w:val="single" w:sz="8" w:space="0" w:color="auto"/>
              <w:bottom w:val="single" w:sz="8" w:space="0" w:color="auto"/>
            </w:tcBorders>
            <w:vAlign w:val="center"/>
          </w:tcPr>
          <w:p w:rsidR="000B1D5A" w:rsidRDefault="000B1D5A" w:rsidP="001C0D05">
            <w:pPr>
              <w:jc w:val="center"/>
              <w:rPr>
                <w:szCs w:val="16"/>
              </w:rPr>
            </w:pPr>
            <w:r>
              <w:rPr>
                <w:szCs w:val="16"/>
              </w:rPr>
              <w:t>20 %</w:t>
            </w:r>
          </w:p>
        </w:tc>
        <w:tc>
          <w:tcPr>
            <w:tcW w:w="4500" w:type="dxa"/>
            <w:tcBorders>
              <w:top w:val="single" w:sz="8" w:space="0" w:color="auto"/>
              <w:bottom w:val="single" w:sz="8" w:space="0" w:color="auto"/>
              <w:right w:val="single" w:sz="12" w:space="0" w:color="auto"/>
            </w:tcBorders>
            <w:vAlign w:val="center"/>
          </w:tcPr>
          <w:p w:rsidR="000B1D5A" w:rsidRDefault="000B1D5A" w:rsidP="00CA4D14">
            <w:pPr>
              <w:numPr>
                <w:ilvl w:val="0"/>
                <w:numId w:val="7"/>
              </w:numPr>
              <w:rPr>
                <w:sz w:val="20"/>
              </w:rPr>
            </w:pPr>
            <w:r>
              <w:rPr>
                <w:sz w:val="20"/>
              </w:rPr>
              <w:t xml:space="preserve">Communiquer oralement                                     </w:t>
            </w:r>
          </w:p>
        </w:tc>
        <w:tc>
          <w:tcPr>
            <w:tcW w:w="900" w:type="dxa"/>
            <w:tcBorders>
              <w:top w:val="single" w:sz="8" w:space="0" w:color="auto"/>
              <w:left w:val="single" w:sz="12" w:space="0" w:color="auto"/>
              <w:bottom w:val="single" w:sz="8" w:space="0" w:color="auto"/>
              <w:right w:val="single" w:sz="12" w:space="0" w:color="auto"/>
            </w:tcBorders>
            <w:vAlign w:val="center"/>
          </w:tcPr>
          <w:p w:rsidR="000B1D5A" w:rsidRDefault="000B1D5A" w:rsidP="001C0D05">
            <w:pPr>
              <w:jc w:val="center"/>
              <w:rPr>
                <w:sz w:val="20"/>
              </w:rPr>
            </w:pPr>
          </w:p>
        </w:tc>
        <w:tc>
          <w:tcPr>
            <w:tcW w:w="900" w:type="dxa"/>
            <w:tcBorders>
              <w:top w:val="single" w:sz="8" w:space="0" w:color="auto"/>
              <w:left w:val="single" w:sz="12" w:space="0" w:color="auto"/>
              <w:bottom w:val="single" w:sz="8"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single" w:sz="8" w:space="0" w:color="auto"/>
              <w:left w:val="single" w:sz="12" w:space="0" w:color="auto"/>
              <w:bottom w:val="single" w:sz="8"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480"/>
        </w:trPr>
        <w:tc>
          <w:tcPr>
            <w:tcW w:w="1620" w:type="dxa"/>
            <w:vMerge w:val="restart"/>
            <w:tcBorders>
              <w:top w:val="single" w:sz="12" w:space="0" w:color="auto"/>
              <w:left w:val="single" w:sz="12" w:space="0" w:color="auto"/>
              <w:right w:val="single" w:sz="8" w:space="0" w:color="auto"/>
            </w:tcBorders>
            <w:shd w:val="clear" w:color="auto" w:fill="E0E0E0"/>
            <w:vAlign w:val="center"/>
          </w:tcPr>
          <w:p w:rsidR="000B1D5A" w:rsidRDefault="000B1D5A" w:rsidP="001C0D05">
            <w:pPr>
              <w:rPr>
                <w:sz w:val="20"/>
              </w:rPr>
            </w:pPr>
            <w:r>
              <w:rPr>
                <w:sz w:val="20"/>
              </w:rPr>
              <w:t>Anglais</w:t>
            </w:r>
          </w:p>
          <w:p w:rsidR="000B1D5A" w:rsidRDefault="000B1D5A" w:rsidP="001C0D05">
            <w:pPr>
              <w:rPr>
                <w:sz w:val="20"/>
              </w:rPr>
            </w:pPr>
            <w:r>
              <w:rPr>
                <w:sz w:val="20"/>
              </w:rPr>
              <w:t>langue seconde</w:t>
            </w:r>
          </w:p>
        </w:tc>
        <w:tc>
          <w:tcPr>
            <w:tcW w:w="720" w:type="dxa"/>
            <w:tcBorders>
              <w:top w:val="single" w:sz="12" w:space="0" w:color="auto"/>
              <w:left w:val="single" w:sz="8" w:space="0" w:color="auto"/>
            </w:tcBorders>
            <w:vAlign w:val="center"/>
          </w:tcPr>
          <w:p w:rsidR="000B1D5A" w:rsidRDefault="000B1D5A" w:rsidP="001C0D05">
            <w:pPr>
              <w:jc w:val="center"/>
              <w:rPr>
                <w:szCs w:val="16"/>
              </w:rPr>
            </w:pPr>
            <w:r>
              <w:rPr>
                <w:szCs w:val="16"/>
              </w:rPr>
              <w:t>45 %</w:t>
            </w:r>
          </w:p>
        </w:tc>
        <w:tc>
          <w:tcPr>
            <w:tcW w:w="4500" w:type="dxa"/>
            <w:tcBorders>
              <w:top w:val="single" w:sz="12" w:space="0" w:color="auto"/>
              <w:right w:val="single" w:sz="12" w:space="0" w:color="auto"/>
            </w:tcBorders>
            <w:vAlign w:val="center"/>
          </w:tcPr>
          <w:p w:rsidR="000B1D5A" w:rsidRDefault="000B1D5A" w:rsidP="00CA4D14">
            <w:pPr>
              <w:numPr>
                <w:ilvl w:val="0"/>
                <w:numId w:val="2"/>
              </w:numPr>
              <w:rPr>
                <w:sz w:val="20"/>
              </w:rPr>
            </w:pPr>
            <w:r>
              <w:rPr>
                <w:sz w:val="20"/>
              </w:rPr>
              <w:t>Interagir oralement en anglais</w:t>
            </w: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p>
        </w:tc>
        <w:tc>
          <w:tcPr>
            <w:tcW w:w="900" w:type="dxa"/>
            <w:tcBorders>
              <w:top w:val="single" w:sz="12" w:space="0" w:color="auto"/>
              <w:left w:val="single" w:sz="12" w:space="0" w:color="auto"/>
              <w:right w:val="single" w:sz="12" w:space="0" w:color="auto"/>
            </w:tcBorders>
            <w:vAlign w:val="center"/>
          </w:tcPr>
          <w:p w:rsidR="000B1D5A" w:rsidRDefault="00E45FE6" w:rsidP="001C0D05">
            <w:pPr>
              <w:jc w:val="center"/>
              <w:rPr>
                <w:sz w:val="20"/>
              </w:rPr>
            </w:pPr>
            <w:r>
              <w:rPr>
                <w:sz w:val="20"/>
              </w:rPr>
              <w:t>X</w:t>
            </w: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480"/>
        </w:trPr>
        <w:tc>
          <w:tcPr>
            <w:tcW w:w="1620" w:type="dxa"/>
            <w:vMerge/>
            <w:tcBorders>
              <w:left w:val="single" w:sz="12" w:space="0" w:color="auto"/>
              <w:right w:val="single" w:sz="8" w:space="0" w:color="auto"/>
            </w:tcBorders>
            <w:vAlign w:val="center"/>
          </w:tcPr>
          <w:p w:rsidR="000B1D5A" w:rsidRDefault="000B1D5A" w:rsidP="001C0D05">
            <w:pPr>
              <w:rPr>
                <w:sz w:val="20"/>
              </w:rPr>
            </w:pPr>
          </w:p>
        </w:tc>
        <w:tc>
          <w:tcPr>
            <w:tcW w:w="720" w:type="dxa"/>
            <w:tcBorders>
              <w:left w:val="single" w:sz="8" w:space="0" w:color="auto"/>
            </w:tcBorders>
            <w:vAlign w:val="center"/>
          </w:tcPr>
          <w:p w:rsidR="000B1D5A" w:rsidRDefault="000B1D5A" w:rsidP="001C0D05">
            <w:pPr>
              <w:jc w:val="center"/>
              <w:rPr>
                <w:szCs w:val="16"/>
              </w:rPr>
            </w:pPr>
            <w:r>
              <w:rPr>
                <w:szCs w:val="16"/>
              </w:rPr>
              <w:t>35 %</w:t>
            </w:r>
          </w:p>
        </w:tc>
        <w:tc>
          <w:tcPr>
            <w:tcW w:w="4500" w:type="dxa"/>
            <w:tcBorders>
              <w:right w:val="single" w:sz="12" w:space="0" w:color="auto"/>
            </w:tcBorders>
            <w:vAlign w:val="center"/>
          </w:tcPr>
          <w:p w:rsidR="000B1D5A" w:rsidRDefault="000B1D5A" w:rsidP="00CA4D14">
            <w:pPr>
              <w:numPr>
                <w:ilvl w:val="0"/>
                <w:numId w:val="2"/>
              </w:numPr>
              <w:rPr>
                <w:sz w:val="20"/>
              </w:rPr>
            </w:pPr>
            <w:r>
              <w:rPr>
                <w:sz w:val="20"/>
              </w:rPr>
              <w:t>Réinvestir sa compréhension de textes lus et entendus</w:t>
            </w:r>
          </w:p>
        </w:tc>
        <w:tc>
          <w:tcPr>
            <w:tcW w:w="900" w:type="dxa"/>
            <w:tcBorders>
              <w:left w:val="single" w:sz="12" w:space="0" w:color="auto"/>
              <w:right w:val="single" w:sz="12" w:space="0" w:color="auto"/>
            </w:tcBorders>
            <w:vAlign w:val="center"/>
          </w:tcPr>
          <w:p w:rsidR="000B1D5A" w:rsidRDefault="000B1D5A" w:rsidP="001C0D05">
            <w:pPr>
              <w:jc w:val="center"/>
              <w:rPr>
                <w:sz w:val="20"/>
              </w:rPr>
            </w:pPr>
          </w:p>
        </w:tc>
        <w:tc>
          <w:tcPr>
            <w:tcW w:w="900" w:type="dxa"/>
            <w:tcBorders>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left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480"/>
        </w:trPr>
        <w:tc>
          <w:tcPr>
            <w:tcW w:w="1620" w:type="dxa"/>
            <w:vMerge/>
            <w:tcBorders>
              <w:left w:val="single" w:sz="12" w:space="0" w:color="auto"/>
              <w:right w:val="single" w:sz="8" w:space="0" w:color="auto"/>
            </w:tcBorders>
            <w:vAlign w:val="center"/>
          </w:tcPr>
          <w:p w:rsidR="000B1D5A" w:rsidRDefault="000B1D5A" w:rsidP="001C0D05">
            <w:pPr>
              <w:rPr>
                <w:sz w:val="20"/>
              </w:rPr>
            </w:pPr>
          </w:p>
        </w:tc>
        <w:tc>
          <w:tcPr>
            <w:tcW w:w="720" w:type="dxa"/>
            <w:tcBorders>
              <w:left w:val="single" w:sz="8" w:space="0" w:color="auto"/>
            </w:tcBorders>
            <w:vAlign w:val="center"/>
          </w:tcPr>
          <w:p w:rsidR="000B1D5A" w:rsidRDefault="000B1D5A" w:rsidP="001C0D05">
            <w:pPr>
              <w:jc w:val="center"/>
              <w:rPr>
                <w:szCs w:val="16"/>
              </w:rPr>
            </w:pPr>
            <w:r>
              <w:rPr>
                <w:szCs w:val="16"/>
              </w:rPr>
              <w:t>20 %</w:t>
            </w:r>
          </w:p>
        </w:tc>
        <w:tc>
          <w:tcPr>
            <w:tcW w:w="4500" w:type="dxa"/>
            <w:tcBorders>
              <w:right w:val="single" w:sz="12" w:space="0" w:color="auto"/>
            </w:tcBorders>
            <w:vAlign w:val="center"/>
          </w:tcPr>
          <w:p w:rsidR="000B1D5A" w:rsidRDefault="000B1D5A" w:rsidP="00CA4D14">
            <w:pPr>
              <w:numPr>
                <w:ilvl w:val="0"/>
                <w:numId w:val="2"/>
              </w:numPr>
              <w:rPr>
                <w:sz w:val="20"/>
              </w:rPr>
            </w:pPr>
            <w:r>
              <w:rPr>
                <w:sz w:val="20"/>
              </w:rPr>
              <w:t>Écrire des textes</w:t>
            </w:r>
          </w:p>
        </w:tc>
        <w:tc>
          <w:tcPr>
            <w:tcW w:w="900" w:type="dxa"/>
            <w:tcBorders>
              <w:left w:val="single" w:sz="12" w:space="0" w:color="auto"/>
              <w:right w:val="single" w:sz="12" w:space="0" w:color="auto"/>
            </w:tcBorders>
            <w:vAlign w:val="center"/>
          </w:tcPr>
          <w:p w:rsidR="000B1D5A" w:rsidRDefault="000B1D5A" w:rsidP="001C0D05">
            <w:pPr>
              <w:jc w:val="center"/>
              <w:rPr>
                <w:sz w:val="20"/>
              </w:rPr>
            </w:pPr>
          </w:p>
        </w:tc>
        <w:tc>
          <w:tcPr>
            <w:tcW w:w="900" w:type="dxa"/>
            <w:tcBorders>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left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cantSplit/>
        </w:trPr>
        <w:tc>
          <w:tcPr>
            <w:tcW w:w="1620" w:type="dxa"/>
            <w:vMerge w:val="restart"/>
            <w:tcBorders>
              <w:top w:val="single" w:sz="12" w:space="0" w:color="auto"/>
              <w:left w:val="single" w:sz="12" w:space="0" w:color="auto"/>
              <w:right w:val="single" w:sz="8" w:space="0" w:color="auto"/>
            </w:tcBorders>
            <w:shd w:val="clear" w:color="auto" w:fill="E0E0E0"/>
            <w:vAlign w:val="center"/>
          </w:tcPr>
          <w:p w:rsidR="000B1D5A" w:rsidRDefault="000B1D5A" w:rsidP="001C0D05">
            <w:pPr>
              <w:rPr>
                <w:sz w:val="20"/>
              </w:rPr>
            </w:pPr>
          </w:p>
          <w:p w:rsidR="000B1D5A" w:rsidRDefault="000B1D5A" w:rsidP="001C0D05">
            <w:pPr>
              <w:rPr>
                <w:sz w:val="20"/>
              </w:rPr>
            </w:pPr>
            <w:r>
              <w:rPr>
                <w:sz w:val="20"/>
              </w:rPr>
              <w:t>Mathématique</w:t>
            </w:r>
          </w:p>
          <w:p w:rsidR="000B1D5A" w:rsidRDefault="000B1D5A" w:rsidP="001C0D05">
            <w:pPr>
              <w:rPr>
                <w:i/>
                <w:szCs w:val="16"/>
              </w:rPr>
            </w:pPr>
          </w:p>
        </w:tc>
        <w:tc>
          <w:tcPr>
            <w:tcW w:w="720" w:type="dxa"/>
            <w:tcBorders>
              <w:top w:val="single" w:sz="12" w:space="0" w:color="auto"/>
              <w:left w:val="single" w:sz="8" w:space="0" w:color="auto"/>
            </w:tcBorders>
            <w:vAlign w:val="center"/>
          </w:tcPr>
          <w:p w:rsidR="000B1D5A" w:rsidRDefault="000B1D5A" w:rsidP="001C0D05">
            <w:pPr>
              <w:jc w:val="center"/>
              <w:rPr>
                <w:szCs w:val="16"/>
              </w:rPr>
            </w:pPr>
            <w:r>
              <w:rPr>
                <w:szCs w:val="16"/>
              </w:rPr>
              <w:t>30 %</w:t>
            </w:r>
          </w:p>
        </w:tc>
        <w:tc>
          <w:tcPr>
            <w:tcW w:w="4500" w:type="dxa"/>
            <w:tcBorders>
              <w:top w:val="single" w:sz="12" w:space="0" w:color="auto"/>
              <w:right w:val="single" w:sz="12" w:space="0" w:color="auto"/>
            </w:tcBorders>
            <w:vAlign w:val="center"/>
          </w:tcPr>
          <w:p w:rsidR="000B1D5A" w:rsidRDefault="000B1D5A" w:rsidP="00CA4D14">
            <w:pPr>
              <w:numPr>
                <w:ilvl w:val="0"/>
                <w:numId w:val="3"/>
              </w:numPr>
              <w:rPr>
                <w:sz w:val="20"/>
              </w:rPr>
            </w:pPr>
            <w:r>
              <w:rPr>
                <w:sz w:val="20"/>
              </w:rPr>
              <w:t xml:space="preserve">Résoudre une situation problème mathématique  </w:t>
            </w: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p>
          <w:p w:rsidR="000B1D5A" w:rsidRDefault="000B1D5A" w:rsidP="001C0D05">
            <w:pPr>
              <w:jc w:val="center"/>
              <w:rPr>
                <w:sz w:val="20"/>
              </w:rPr>
            </w:pP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1188" w:type="dxa"/>
            <w:tcBorders>
              <w:top w:val="single" w:sz="12"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cantSplit/>
        </w:trPr>
        <w:tc>
          <w:tcPr>
            <w:tcW w:w="1620" w:type="dxa"/>
            <w:vMerge/>
            <w:tcBorders>
              <w:left w:val="single" w:sz="12" w:space="0" w:color="auto"/>
              <w:bottom w:val="single" w:sz="12" w:space="0" w:color="auto"/>
              <w:right w:val="single" w:sz="8" w:space="0" w:color="auto"/>
            </w:tcBorders>
            <w:vAlign w:val="center"/>
          </w:tcPr>
          <w:p w:rsidR="000B1D5A" w:rsidRDefault="000B1D5A" w:rsidP="001C0D05">
            <w:pPr>
              <w:rPr>
                <w:sz w:val="20"/>
              </w:rPr>
            </w:pPr>
          </w:p>
        </w:tc>
        <w:tc>
          <w:tcPr>
            <w:tcW w:w="720" w:type="dxa"/>
            <w:tcBorders>
              <w:left w:val="single" w:sz="8" w:space="0" w:color="auto"/>
              <w:bottom w:val="single" w:sz="12" w:space="0" w:color="auto"/>
            </w:tcBorders>
            <w:vAlign w:val="center"/>
          </w:tcPr>
          <w:p w:rsidR="000B1D5A" w:rsidRDefault="000B1D5A" w:rsidP="001C0D05">
            <w:pPr>
              <w:jc w:val="center"/>
              <w:rPr>
                <w:szCs w:val="16"/>
              </w:rPr>
            </w:pPr>
            <w:r>
              <w:rPr>
                <w:szCs w:val="16"/>
              </w:rPr>
              <w:t>70 %</w:t>
            </w:r>
          </w:p>
        </w:tc>
        <w:tc>
          <w:tcPr>
            <w:tcW w:w="4500" w:type="dxa"/>
            <w:tcBorders>
              <w:bottom w:val="single" w:sz="12" w:space="0" w:color="auto"/>
              <w:right w:val="single" w:sz="12" w:space="0" w:color="auto"/>
            </w:tcBorders>
            <w:vAlign w:val="center"/>
          </w:tcPr>
          <w:p w:rsidR="000B1D5A" w:rsidRDefault="000B1D5A" w:rsidP="00CA4D14">
            <w:pPr>
              <w:numPr>
                <w:ilvl w:val="0"/>
                <w:numId w:val="3"/>
              </w:numPr>
              <w:rPr>
                <w:sz w:val="20"/>
              </w:rPr>
            </w:pPr>
            <w:r>
              <w:rPr>
                <w:sz w:val="20"/>
              </w:rPr>
              <w:t xml:space="preserve">Raisonner à l’aide de concepts et de processus mathématiques        </w:t>
            </w:r>
          </w:p>
        </w:tc>
        <w:tc>
          <w:tcPr>
            <w:tcW w:w="900" w:type="dxa"/>
            <w:tcBorders>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left w:val="single" w:sz="12" w:space="0" w:color="auto"/>
              <w:bottom w:val="single" w:sz="12" w:space="0" w:color="auto"/>
              <w:right w:val="single" w:sz="12" w:space="0" w:color="auto"/>
            </w:tcBorders>
            <w:vAlign w:val="center"/>
          </w:tcPr>
          <w:p w:rsidR="000B1D5A" w:rsidRDefault="00B90DE9" w:rsidP="001C0D05">
            <w:pPr>
              <w:jc w:val="center"/>
              <w:rPr>
                <w:sz w:val="20"/>
              </w:rPr>
            </w:pPr>
            <w:r>
              <w:rPr>
                <w:sz w:val="20"/>
              </w:rPr>
              <w:t>X</w:t>
            </w:r>
          </w:p>
        </w:tc>
        <w:tc>
          <w:tcPr>
            <w:tcW w:w="900" w:type="dxa"/>
            <w:tcBorders>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c>
          <w:tcPr>
            <w:tcW w:w="1188" w:type="dxa"/>
            <w:tcBorders>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390"/>
        </w:trPr>
        <w:tc>
          <w:tcPr>
            <w:tcW w:w="1620" w:type="dxa"/>
            <w:vMerge w:val="restart"/>
            <w:tcBorders>
              <w:left w:val="single" w:sz="12" w:space="0" w:color="auto"/>
              <w:right w:val="single" w:sz="8" w:space="0" w:color="auto"/>
            </w:tcBorders>
            <w:shd w:val="clear" w:color="auto" w:fill="E0E0E0"/>
            <w:vAlign w:val="center"/>
          </w:tcPr>
          <w:p w:rsidR="000B1D5A" w:rsidRDefault="000B1D5A" w:rsidP="001C0D05">
            <w:pPr>
              <w:rPr>
                <w:sz w:val="20"/>
              </w:rPr>
            </w:pPr>
            <w:r>
              <w:rPr>
                <w:sz w:val="20"/>
              </w:rPr>
              <w:t>Science et technologie</w:t>
            </w:r>
          </w:p>
        </w:tc>
        <w:tc>
          <w:tcPr>
            <w:tcW w:w="720" w:type="dxa"/>
            <w:vMerge w:val="restart"/>
            <w:tcBorders>
              <w:left w:val="single" w:sz="8" w:space="0" w:color="auto"/>
            </w:tcBorders>
            <w:vAlign w:val="center"/>
          </w:tcPr>
          <w:p w:rsidR="000B1D5A" w:rsidRDefault="000B1D5A" w:rsidP="001C0D05">
            <w:pPr>
              <w:jc w:val="center"/>
              <w:rPr>
                <w:szCs w:val="16"/>
              </w:rPr>
            </w:pPr>
            <w:r>
              <w:rPr>
                <w:szCs w:val="16"/>
              </w:rPr>
              <w:t>100 %</w:t>
            </w:r>
          </w:p>
        </w:tc>
        <w:tc>
          <w:tcPr>
            <w:tcW w:w="4500" w:type="dxa"/>
            <w:tcBorders>
              <w:bottom w:val="dashSmallGap" w:sz="4" w:space="0" w:color="auto"/>
              <w:right w:val="single" w:sz="12" w:space="0" w:color="auto"/>
            </w:tcBorders>
            <w:vAlign w:val="center"/>
          </w:tcPr>
          <w:p w:rsidR="000B1D5A" w:rsidRDefault="000B1D5A" w:rsidP="00CA4D14">
            <w:pPr>
              <w:numPr>
                <w:ilvl w:val="0"/>
                <w:numId w:val="3"/>
              </w:numPr>
              <w:rPr>
                <w:sz w:val="20"/>
              </w:rPr>
            </w:pPr>
            <w:r>
              <w:rPr>
                <w:sz w:val="20"/>
              </w:rPr>
              <w:t>Proposer des explications ou des solutions à des problèmes d’ordre scientifique ou technologique</w:t>
            </w:r>
          </w:p>
        </w:tc>
        <w:tc>
          <w:tcPr>
            <w:tcW w:w="900" w:type="dxa"/>
            <w:tcBorders>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615"/>
        </w:trPr>
        <w:tc>
          <w:tcPr>
            <w:tcW w:w="1620" w:type="dxa"/>
            <w:vMerge/>
            <w:tcBorders>
              <w:left w:val="single" w:sz="12" w:space="0" w:color="auto"/>
              <w:right w:val="single" w:sz="8" w:space="0" w:color="auto"/>
            </w:tcBorders>
            <w:vAlign w:val="center"/>
          </w:tcPr>
          <w:p w:rsidR="000B1D5A" w:rsidRDefault="000B1D5A" w:rsidP="001C0D05">
            <w:pPr>
              <w:rPr>
                <w:sz w:val="20"/>
              </w:rPr>
            </w:pPr>
          </w:p>
        </w:tc>
        <w:tc>
          <w:tcPr>
            <w:tcW w:w="720" w:type="dxa"/>
            <w:vMerge/>
            <w:tcBorders>
              <w:left w:val="single" w:sz="8" w:space="0" w:color="auto"/>
            </w:tcBorders>
            <w:vAlign w:val="center"/>
          </w:tcPr>
          <w:p w:rsidR="000B1D5A" w:rsidRDefault="000B1D5A" w:rsidP="001C0D05">
            <w:pPr>
              <w:jc w:val="center"/>
              <w:rPr>
                <w:szCs w:val="16"/>
              </w:rPr>
            </w:pPr>
          </w:p>
        </w:tc>
        <w:tc>
          <w:tcPr>
            <w:tcW w:w="4500" w:type="dxa"/>
            <w:tcBorders>
              <w:top w:val="dashSmallGap" w:sz="4" w:space="0" w:color="auto"/>
              <w:bottom w:val="dashSmallGap" w:sz="4" w:space="0" w:color="auto"/>
              <w:right w:val="single" w:sz="12" w:space="0" w:color="auto"/>
            </w:tcBorders>
            <w:vAlign w:val="center"/>
          </w:tcPr>
          <w:p w:rsidR="000B1D5A" w:rsidRDefault="000B1D5A" w:rsidP="00CA4D14">
            <w:pPr>
              <w:numPr>
                <w:ilvl w:val="0"/>
                <w:numId w:val="3"/>
              </w:numPr>
              <w:rPr>
                <w:sz w:val="20"/>
              </w:rPr>
            </w:pPr>
            <w:r>
              <w:rPr>
                <w:sz w:val="20"/>
              </w:rPr>
              <w:t>Mettre à profit les outils, objets et procédés de la science et de la technologie</w:t>
            </w:r>
          </w:p>
        </w:tc>
        <w:tc>
          <w:tcPr>
            <w:tcW w:w="900" w:type="dxa"/>
            <w:tcBorders>
              <w:top w:val="dashSmallGap" w:sz="4"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dashSmallGap" w:sz="4"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dashSmallGap" w:sz="4"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570"/>
        </w:trPr>
        <w:tc>
          <w:tcPr>
            <w:tcW w:w="1620" w:type="dxa"/>
            <w:vMerge/>
            <w:tcBorders>
              <w:left w:val="single" w:sz="12" w:space="0" w:color="auto"/>
              <w:bottom w:val="single" w:sz="12" w:space="0" w:color="auto"/>
              <w:right w:val="single" w:sz="8" w:space="0" w:color="auto"/>
            </w:tcBorders>
            <w:vAlign w:val="center"/>
          </w:tcPr>
          <w:p w:rsidR="000B1D5A" w:rsidRDefault="000B1D5A" w:rsidP="001C0D05">
            <w:pPr>
              <w:rPr>
                <w:sz w:val="20"/>
              </w:rPr>
            </w:pPr>
          </w:p>
        </w:tc>
        <w:tc>
          <w:tcPr>
            <w:tcW w:w="720" w:type="dxa"/>
            <w:vMerge/>
            <w:tcBorders>
              <w:left w:val="single" w:sz="8" w:space="0" w:color="auto"/>
              <w:bottom w:val="single" w:sz="12" w:space="0" w:color="auto"/>
            </w:tcBorders>
            <w:vAlign w:val="center"/>
          </w:tcPr>
          <w:p w:rsidR="000B1D5A" w:rsidRDefault="000B1D5A" w:rsidP="001C0D05">
            <w:pPr>
              <w:jc w:val="center"/>
              <w:rPr>
                <w:szCs w:val="16"/>
              </w:rPr>
            </w:pPr>
          </w:p>
        </w:tc>
        <w:tc>
          <w:tcPr>
            <w:tcW w:w="4500" w:type="dxa"/>
            <w:tcBorders>
              <w:top w:val="dashSmallGap" w:sz="4" w:space="0" w:color="auto"/>
              <w:bottom w:val="single" w:sz="12" w:space="0" w:color="auto"/>
              <w:right w:val="single" w:sz="12" w:space="0" w:color="auto"/>
            </w:tcBorders>
            <w:vAlign w:val="center"/>
          </w:tcPr>
          <w:p w:rsidR="000B1D5A" w:rsidRDefault="000B1D5A" w:rsidP="00CA4D14">
            <w:pPr>
              <w:numPr>
                <w:ilvl w:val="0"/>
                <w:numId w:val="3"/>
              </w:numPr>
              <w:rPr>
                <w:sz w:val="20"/>
              </w:rPr>
            </w:pPr>
            <w:r>
              <w:rPr>
                <w:sz w:val="20"/>
              </w:rPr>
              <w:t>Communiquer à l’aide des langages utilisés en science et en technologie</w:t>
            </w:r>
          </w:p>
        </w:tc>
        <w:tc>
          <w:tcPr>
            <w:tcW w:w="900" w:type="dxa"/>
            <w:tcBorders>
              <w:top w:val="dashSmallGap" w:sz="4"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dashSmallGap" w:sz="4"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dashSmallGap" w:sz="4"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666"/>
        </w:trPr>
        <w:tc>
          <w:tcPr>
            <w:tcW w:w="1620" w:type="dxa"/>
            <w:vMerge w:val="restart"/>
            <w:tcBorders>
              <w:left w:val="single" w:sz="12" w:space="0" w:color="auto"/>
              <w:right w:val="single" w:sz="8" w:space="0" w:color="auto"/>
            </w:tcBorders>
            <w:shd w:val="clear" w:color="auto" w:fill="E0E0E0"/>
            <w:vAlign w:val="center"/>
          </w:tcPr>
          <w:p w:rsidR="000B1D5A" w:rsidRDefault="000B1D5A" w:rsidP="001C0D05">
            <w:pPr>
              <w:rPr>
                <w:sz w:val="20"/>
              </w:rPr>
            </w:pPr>
            <w:r>
              <w:rPr>
                <w:sz w:val="20"/>
              </w:rPr>
              <w:t>Géographie, histoire et éducation à la citoyenneté</w:t>
            </w:r>
          </w:p>
        </w:tc>
        <w:tc>
          <w:tcPr>
            <w:tcW w:w="720" w:type="dxa"/>
            <w:vMerge w:val="restart"/>
            <w:tcBorders>
              <w:left w:val="single" w:sz="8" w:space="0" w:color="auto"/>
            </w:tcBorders>
            <w:vAlign w:val="center"/>
          </w:tcPr>
          <w:p w:rsidR="000B1D5A" w:rsidRDefault="000B1D5A" w:rsidP="001C0D05">
            <w:pPr>
              <w:jc w:val="center"/>
              <w:rPr>
                <w:szCs w:val="16"/>
              </w:rPr>
            </w:pPr>
          </w:p>
          <w:p w:rsidR="000B1D5A" w:rsidRDefault="000B1D5A" w:rsidP="001C0D05">
            <w:pPr>
              <w:jc w:val="center"/>
              <w:rPr>
                <w:szCs w:val="16"/>
              </w:rPr>
            </w:pPr>
            <w:r>
              <w:rPr>
                <w:szCs w:val="16"/>
              </w:rPr>
              <w:t>100 %</w:t>
            </w:r>
          </w:p>
        </w:tc>
        <w:tc>
          <w:tcPr>
            <w:tcW w:w="4500" w:type="dxa"/>
            <w:tcBorders>
              <w:bottom w:val="dashSmallGap" w:sz="4" w:space="0" w:color="auto"/>
              <w:right w:val="single" w:sz="12" w:space="0" w:color="auto"/>
            </w:tcBorders>
            <w:vAlign w:val="center"/>
          </w:tcPr>
          <w:p w:rsidR="000B1D5A" w:rsidRDefault="000B1D5A" w:rsidP="00CA4D14">
            <w:pPr>
              <w:numPr>
                <w:ilvl w:val="0"/>
                <w:numId w:val="3"/>
              </w:numPr>
              <w:rPr>
                <w:sz w:val="20"/>
              </w:rPr>
            </w:pPr>
            <w:r>
              <w:rPr>
                <w:sz w:val="20"/>
              </w:rPr>
              <w:t>Lire l’organisation d’une société sur son territoire</w:t>
            </w:r>
          </w:p>
        </w:tc>
        <w:tc>
          <w:tcPr>
            <w:tcW w:w="900" w:type="dxa"/>
            <w:tcBorders>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left w:val="single" w:sz="12" w:space="0" w:color="auto"/>
              <w:bottom w:val="dashSmallGap" w:sz="4" w:space="0" w:color="auto"/>
              <w:right w:val="single" w:sz="12" w:space="0" w:color="auto"/>
            </w:tcBorders>
            <w:vAlign w:val="center"/>
          </w:tcPr>
          <w:p w:rsidR="000B1D5A" w:rsidRDefault="000B1D5A" w:rsidP="001C0D05">
            <w:pPr>
              <w:jc w:val="center"/>
              <w:rPr>
                <w:sz w:val="20"/>
              </w:rPr>
            </w:pPr>
          </w:p>
          <w:p w:rsidR="000B1D5A" w:rsidRDefault="000B1D5A" w:rsidP="001C0D05">
            <w:pPr>
              <w:jc w:val="center"/>
              <w:rPr>
                <w:sz w:val="20"/>
              </w:rPr>
            </w:pPr>
            <w:r>
              <w:rPr>
                <w:sz w:val="20"/>
              </w:rPr>
              <w:t>X</w:t>
            </w:r>
          </w:p>
          <w:p w:rsidR="000B1D5A" w:rsidRDefault="000B1D5A" w:rsidP="001C0D05">
            <w:pPr>
              <w:jc w:val="center"/>
              <w:rPr>
                <w:sz w:val="20"/>
              </w:rPr>
            </w:pPr>
          </w:p>
        </w:tc>
        <w:tc>
          <w:tcPr>
            <w:tcW w:w="900" w:type="dxa"/>
            <w:tcBorders>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420"/>
        </w:trPr>
        <w:tc>
          <w:tcPr>
            <w:tcW w:w="1620" w:type="dxa"/>
            <w:vMerge/>
            <w:tcBorders>
              <w:left w:val="single" w:sz="12" w:space="0" w:color="auto"/>
              <w:right w:val="single" w:sz="8" w:space="0" w:color="auto"/>
            </w:tcBorders>
            <w:vAlign w:val="center"/>
          </w:tcPr>
          <w:p w:rsidR="000B1D5A" w:rsidRDefault="000B1D5A" w:rsidP="001C0D05">
            <w:pPr>
              <w:rPr>
                <w:sz w:val="20"/>
              </w:rPr>
            </w:pPr>
          </w:p>
        </w:tc>
        <w:tc>
          <w:tcPr>
            <w:tcW w:w="720" w:type="dxa"/>
            <w:vMerge/>
            <w:tcBorders>
              <w:left w:val="single" w:sz="8" w:space="0" w:color="auto"/>
            </w:tcBorders>
            <w:vAlign w:val="center"/>
          </w:tcPr>
          <w:p w:rsidR="000B1D5A" w:rsidRDefault="000B1D5A" w:rsidP="001C0D05">
            <w:pPr>
              <w:jc w:val="center"/>
              <w:rPr>
                <w:szCs w:val="16"/>
              </w:rPr>
            </w:pPr>
          </w:p>
        </w:tc>
        <w:tc>
          <w:tcPr>
            <w:tcW w:w="4500" w:type="dxa"/>
            <w:tcBorders>
              <w:top w:val="dashSmallGap" w:sz="4" w:space="0" w:color="auto"/>
              <w:bottom w:val="dashSmallGap" w:sz="4" w:space="0" w:color="auto"/>
              <w:right w:val="single" w:sz="12" w:space="0" w:color="auto"/>
            </w:tcBorders>
            <w:vAlign w:val="center"/>
          </w:tcPr>
          <w:p w:rsidR="000B1D5A" w:rsidRDefault="000B1D5A" w:rsidP="00CA4D14">
            <w:pPr>
              <w:numPr>
                <w:ilvl w:val="0"/>
                <w:numId w:val="3"/>
              </w:numPr>
              <w:rPr>
                <w:sz w:val="20"/>
              </w:rPr>
            </w:pPr>
            <w:r>
              <w:rPr>
                <w:sz w:val="20"/>
              </w:rPr>
              <w:t>Interpréter le changement dans une société et sur son territoire</w:t>
            </w:r>
          </w:p>
        </w:tc>
        <w:tc>
          <w:tcPr>
            <w:tcW w:w="900" w:type="dxa"/>
            <w:tcBorders>
              <w:top w:val="dashSmallGap" w:sz="4"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dashSmallGap" w:sz="4"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dashSmallGap" w:sz="4"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414"/>
        </w:trPr>
        <w:tc>
          <w:tcPr>
            <w:tcW w:w="1620" w:type="dxa"/>
            <w:vMerge/>
            <w:tcBorders>
              <w:left w:val="single" w:sz="12" w:space="0" w:color="auto"/>
              <w:bottom w:val="single" w:sz="12" w:space="0" w:color="auto"/>
              <w:right w:val="single" w:sz="8" w:space="0" w:color="auto"/>
            </w:tcBorders>
            <w:vAlign w:val="center"/>
          </w:tcPr>
          <w:p w:rsidR="000B1D5A" w:rsidRDefault="000B1D5A" w:rsidP="001C0D05">
            <w:pPr>
              <w:rPr>
                <w:sz w:val="20"/>
              </w:rPr>
            </w:pPr>
          </w:p>
        </w:tc>
        <w:tc>
          <w:tcPr>
            <w:tcW w:w="720" w:type="dxa"/>
            <w:vMerge/>
            <w:tcBorders>
              <w:left w:val="single" w:sz="8" w:space="0" w:color="auto"/>
              <w:bottom w:val="single" w:sz="12" w:space="0" w:color="auto"/>
            </w:tcBorders>
            <w:vAlign w:val="center"/>
          </w:tcPr>
          <w:p w:rsidR="000B1D5A" w:rsidRDefault="000B1D5A" w:rsidP="001C0D05">
            <w:pPr>
              <w:jc w:val="center"/>
              <w:rPr>
                <w:szCs w:val="16"/>
              </w:rPr>
            </w:pPr>
          </w:p>
        </w:tc>
        <w:tc>
          <w:tcPr>
            <w:tcW w:w="4500" w:type="dxa"/>
            <w:tcBorders>
              <w:top w:val="dashSmallGap" w:sz="4" w:space="0" w:color="auto"/>
              <w:bottom w:val="single" w:sz="12" w:space="0" w:color="auto"/>
              <w:right w:val="single" w:sz="12" w:space="0" w:color="auto"/>
            </w:tcBorders>
            <w:vAlign w:val="center"/>
          </w:tcPr>
          <w:p w:rsidR="000B1D5A" w:rsidRDefault="000B1D5A" w:rsidP="00CA4D14">
            <w:pPr>
              <w:numPr>
                <w:ilvl w:val="0"/>
                <w:numId w:val="3"/>
              </w:numPr>
              <w:rPr>
                <w:sz w:val="20"/>
              </w:rPr>
            </w:pPr>
            <w:r>
              <w:rPr>
                <w:sz w:val="20"/>
              </w:rPr>
              <w:t>S’ouvrir à la diversité des sociétés et de leur territoire</w:t>
            </w:r>
          </w:p>
        </w:tc>
        <w:tc>
          <w:tcPr>
            <w:tcW w:w="900" w:type="dxa"/>
            <w:tcBorders>
              <w:top w:val="dashSmallGap" w:sz="4"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dashSmallGap" w:sz="4"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dashSmallGap" w:sz="4"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480"/>
        </w:trPr>
        <w:tc>
          <w:tcPr>
            <w:tcW w:w="1620" w:type="dxa"/>
            <w:vMerge w:val="restart"/>
            <w:tcBorders>
              <w:top w:val="single" w:sz="12" w:space="0" w:color="auto"/>
              <w:left w:val="single" w:sz="12" w:space="0" w:color="auto"/>
              <w:right w:val="single" w:sz="8" w:space="0" w:color="auto"/>
            </w:tcBorders>
            <w:shd w:val="clear" w:color="auto" w:fill="E0E0E0"/>
            <w:vAlign w:val="center"/>
          </w:tcPr>
          <w:p w:rsidR="000B1D5A" w:rsidRDefault="000B1D5A" w:rsidP="001C0D05">
            <w:pPr>
              <w:rPr>
                <w:sz w:val="20"/>
              </w:rPr>
            </w:pPr>
            <w:r>
              <w:rPr>
                <w:sz w:val="20"/>
              </w:rPr>
              <w:t>Art dramatique</w:t>
            </w:r>
          </w:p>
        </w:tc>
        <w:tc>
          <w:tcPr>
            <w:tcW w:w="720" w:type="dxa"/>
            <w:vMerge w:val="restart"/>
            <w:tcBorders>
              <w:top w:val="single" w:sz="12" w:space="0" w:color="auto"/>
              <w:left w:val="single" w:sz="8" w:space="0" w:color="auto"/>
            </w:tcBorders>
            <w:vAlign w:val="center"/>
          </w:tcPr>
          <w:p w:rsidR="000B1D5A" w:rsidRDefault="000B1D5A" w:rsidP="001C0D05">
            <w:pPr>
              <w:jc w:val="center"/>
              <w:rPr>
                <w:szCs w:val="16"/>
              </w:rPr>
            </w:pPr>
            <w:r>
              <w:rPr>
                <w:szCs w:val="16"/>
              </w:rPr>
              <w:t>70 %</w:t>
            </w:r>
          </w:p>
        </w:tc>
        <w:tc>
          <w:tcPr>
            <w:tcW w:w="4500" w:type="dxa"/>
            <w:tcBorders>
              <w:top w:val="single" w:sz="12" w:space="0" w:color="auto"/>
              <w:bottom w:val="dashSmallGap" w:sz="4" w:space="0" w:color="auto"/>
              <w:right w:val="single" w:sz="12" w:space="0" w:color="auto"/>
            </w:tcBorders>
            <w:vAlign w:val="center"/>
          </w:tcPr>
          <w:p w:rsidR="000B1D5A" w:rsidRDefault="000B1D5A" w:rsidP="00CA4D14">
            <w:pPr>
              <w:numPr>
                <w:ilvl w:val="0"/>
                <w:numId w:val="8"/>
              </w:numPr>
              <w:rPr>
                <w:sz w:val="20"/>
              </w:rPr>
            </w:pPr>
            <w:r>
              <w:rPr>
                <w:sz w:val="20"/>
              </w:rPr>
              <w:t>Inventer des séquences dramatiques</w:t>
            </w:r>
          </w:p>
        </w:tc>
        <w:tc>
          <w:tcPr>
            <w:tcW w:w="900" w:type="dxa"/>
            <w:tcBorders>
              <w:top w:val="single" w:sz="12"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p>
        </w:tc>
        <w:tc>
          <w:tcPr>
            <w:tcW w:w="900" w:type="dxa"/>
            <w:tcBorders>
              <w:top w:val="single" w:sz="12"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single" w:sz="12"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480"/>
        </w:trPr>
        <w:tc>
          <w:tcPr>
            <w:tcW w:w="1620" w:type="dxa"/>
            <w:vMerge/>
            <w:tcBorders>
              <w:top w:val="single" w:sz="12" w:space="0" w:color="auto"/>
              <w:left w:val="single" w:sz="12" w:space="0" w:color="auto"/>
              <w:right w:val="single" w:sz="8" w:space="0" w:color="auto"/>
            </w:tcBorders>
            <w:vAlign w:val="center"/>
          </w:tcPr>
          <w:p w:rsidR="000B1D5A" w:rsidRDefault="000B1D5A" w:rsidP="001C0D05">
            <w:pPr>
              <w:rPr>
                <w:sz w:val="20"/>
              </w:rPr>
            </w:pPr>
          </w:p>
        </w:tc>
        <w:tc>
          <w:tcPr>
            <w:tcW w:w="720" w:type="dxa"/>
            <w:vMerge/>
            <w:tcBorders>
              <w:left w:val="single" w:sz="8" w:space="0" w:color="auto"/>
            </w:tcBorders>
            <w:vAlign w:val="center"/>
          </w:tcPr>
          <w:p w:rsidR="000B1D5A" w:rsidRDefault="000B1D5A" w:rsidP="001C0D05">
            <w:pPr>
              <w:jc w:val="center"/>
              <w:rPr>
                <w:szCs w:val="16"/>
              </w:rPr>
            </w:pPr>
          </w:p>
        </w:tc>
        <w:tc>
          <w:tcPr>
            <w:tcW w:w="4500" w:type="dxa"/>
            <w:tcBorders>
              <w:top w:val="dashSmallGap" w:sz="4" w:space="0" w:color="auto"/>
              <w:right w:val="single" w:sz="12" w:space="0" w:color="auto"/>
            </w:tcBorders>
            <w:vAlign w:val="center"/>
          </w:tcPr>
          <w:p w:rsidR="000B1D5A" w:rsidRDefault="000B1D5A" w:rsidP="00CA4D14">
            <w:pPr>
              <w:numPr>
                <w:ilvl w:val="0"/>
                <w:numId w:val="4"/>
              </w:numPr>
              <w:rPr>
                <w:sz w:val="20"/>
              </w:rPr>
            </w:pPr>
            <w:r>
              <w:rPr>
                <w:sz w:val="20"/>
              </w:rPr>
              <w:t>Interpréter des séquences dramatiques</w:t>
            </w:r>
          </w:p>
        </w:tc>
        <w:tc>
          <w:tcPr>
            <w:tcW w:w="900" w:type="dxa"/>
            <w:tcBorders>
              <w:top w:val="dashSmallGap" w:sz="4" w:space="0" w:color="auto"/>
              <w:left w:val="single" w:sz="12" w:space="0" w:color="auto"/>
              <w:right w:val="single" w:sz="12" w:space="0" w:color="auto"/>
            </w:tcBorders>
            <w:vAlign w:val="center"/>
          </w:tcPr>
          <w:p w:rsidR="000B1D5A" w:rsidRDefault="000B1D5A" w:rsidP="001C0D05">
            <w:pPr>
              <w:jc w:val="center"/>
              <w:rPr>
                <w:sz w:val="20"/>
              </w:rPr>
            </w:pPr>
          </w:p>
        </w:tc>
        <w:tc>
          <w:tcPr>
            <w:tcW w:w="900" w:type="dxa"/>
            <w:tcBorders>
              <w:top w:val="dashSmallGap" w:sz="4"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dashSmallGap" w:sz="4"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480"/>
        </w:trPr>
        <w:tc>
          <w:tcPr>
            <w:tcW w:w="1620" w:type="dxa"/>
            <w:vMerge/>
            <w:tcBorders>
              <w:left w:val="single" w:sz="12" w:space="0" w:color="auto"/>
              <w:right w:val="single" w:sz="8" w:space="0" w:color="auto"/>
            </w:tcBorders>
            <w:vAlign w:val="center"/>
          </w:tcPr>
          <w:p w:rsidR="000B1D5A" w:rsidRDefault="000B1D5A" w:rsidP="001C0D05">
            <w:pPr>
              <w:rPr>
                <w:sz w:val="20"/>
              </w:rPr>
            </w:pPr>
          </w:p>
        </w:tc>
        <w:tc>
          <w:tcPr>
            <w:tcW w:w="720" w:type="dxa"/>
            <w:tcBorders>
              <w:left w:val="single" w:sz="8" w:space="0" w:color="auto"/>
              <w:bottom w:val="single" w:sz="12" w:space="0" w:color="auto"/>
            </w:tcBorders>
            <w:vAlign w:val="center"/>
          </w:tcPr>
          <w:p w:rsidR="000B1D5A" w:rsidRDefault="000B1D5A" w:rsidP="001C0D05">
            <w:pPr>
              <w:jc w:val="center"/>
              <w:rPr>
                <w:szCs w:val="16"/>
              </w:rPr>
            </w:pPr>
            <w:r>
              <w:rPr>
                <w:szCs w:val="16"/>
              </w:rPr>
              <w:t>30 %</w:t>
            </w:r>
          </w:p>
        </w:tc>
        <w:tc>
          <w:tcPr>
            <w:tcW w:w="4500" w:type="dxa"/>
            <w:tcBorders>
              <w:bottom w:val="single" w:sz="12" w:space="0" w:color="auto"/>
              <w:right w:val="single" w:sz="12" w:space="0" w:color="auto"/>
            </w:tcBorders>
            <w:vAlign w:val="center"/>
          </w:tcPr>
          <w:p w:rsidR="000B1D5A" w:rsidRDefault="000B1D5A" w:rsidP="00CA4D14">
            <w:pPr>
              <w:numPr>
                <w:ilvl w:val="0"/>
                <w:numId w:val="4"/>
              </w:numPr>
              <w:rPr>
                <w:sz w:val="20"/>
              </w:rPr>
            </w:pPr>
            <w:r>
              <w:rPr>
                <w:sz w:val="20"/>
              </w:rPr>
              <w:t>Apprécier des œuvres théâtrales, ses réalisations et celles de ses camarades</w:t>
            </w:r>
          </w:p>
        </w:tc>
        <w:tc>
          <w:tcPr>
            <w:tcW w:w="900" w:type="dxa"/>
            <w:tcBorders>
              <w:left w:val="single" w:sz="12" w:space="0" w:color="auto"/>
              <w:bottom w:val="single" w:sz="12" w:space="0" w:color="auto"/>
              <w:right w:val="single" w:sz="12" w:space="0" w:color="auto"/>
            </w:tcBorders>
            <w:vAlign w:val="center"/>
          </w:tcPr>
          <w:p w:rsidR="000B1D5A" w:rsidRDefault="000B1D5A" w:rsidP="001C0D05">
            <w:pPr>
              <w:jc w:val="center"/>
              <w:rPr>
                <w:sz w:val="20"/>
              </w:rPr>
            </w:pPr>
          </w:p>
        </w:tc>
        <w:tc>
          <w:tcPr>
            <w:tcW w:w="900" w:type="dxa"/>
            <w:tcBorders>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375"/>
        </w:trPr>
        <w:tc>
          <w:tcPr>
            <w:tcW w:w="1620" w:type="dxa"/>
            <w:vMerge w:val="restart"/>
            <w:tcBorders>
              <w:top w:val="single" w:sz="12" w:space="0" w:color="auto"/>
              <w:left w:val="single" w:sz="12" w:space="0" w:color="auto"/>
              <w:right w:val="single" w:sz="8" w:space="0" w:color="auto"/>
            </w:tcBorders>
            <w:shd w:val="clear" w:color="auto" w:fill="E0E0E0"/>
            <w:vAlign w:val="center"/>
          </w:tcPr>
          <w:p w:rsidR="000B1D5A" w:rsidRDefault="000B1D5A" w:rsidP="001C0D05">
            <w:pPr>
              <w:rPr>
                <w:sz w:val="20"/>
              </w:rPr>
            </w:pPr>
            <w:r>
              <w:rPr>
                <w:sz w:val="20"/>
              </w:rPr>
              <w:t>Musique</w:t>
            </w:r>
          </w:p>
        </w:tc>
        <w:tc>
          <w:tcPr>
            <w:tcW w:w="720" w:type="dxa"/>
            <w:vMerge w:val="restart"/>
            <w:tcBorders>
              <w:top w:val="single" w:sz="12" w:space="0" w:color="auto"/>
              <w:left w:val="single" w:sz="8" w:space="0" w:color="auto"/>
            </w:tcBorders>
            <w:vAlign w:val="center"/>
          </w:tcPr>
          <w:p w:rsidR="000B1D5A" w:rsidRDefault="000B1D5A" w:rsidP="001C0D05">
            <w:pPr>
              <w:jc w:val="center"/>
              <w:rPr>
                <w:szCs w:val="16"/>
              </w:rPr>
            </w:pPr>
          </w:p>
          <w:p w:rsidR="000B1D5A" w:rsidRDefault="000B1D5A" w:rsidP="001C0D05">
            <w:pPr>
              <w:jc w:val="center"/>
              <w:rPr>
                <w:szCs w:val="16"/>
              </w:rPr>
            </w:pPr>
            <w:r>
              <w:rPr>
                <w:szCs w:val="16"/>
              </w:rPr>
              <w:t>70 %</w:t>
            </w:r>
          </w:p>
        </w:tc>
        <w:tc>
          <w:tcPr>
            <w:tcW w:w="4500" w:type="dxa"/>
            <w:tcBorders>
              <w:top w:val="single" w:sz="12" w:space="0" w:color="auto"/>
              <w:bottom w:val="dashSmallGap" w:sz="4" w:space="0" w:color="auto"/>
              <w:right w:val="single" w:sz="12" w:space="0" w:color="auto"/>
            </w:tcBorders>
            <w:vAlign w:val="center"/>
          </w:tcPr>
          <w:p w:rsidR="000B1D5A" w:rsidRDefault="000B1D5A" w:rsidP="00CA4D14">
            <w:pPr>
              <w:numPr>
                <w:ilvl w:val="0"/>
                <w:numId w:val="4"/>
              </w:numPr>
              <w:rPr>
                <w:sz w:val="20"/>
              </w:rPr>
            </w:pPr>
            <w:r>
              <w:rPr>
                <w:sz w:val="20"/>
              </w:rPr>
              <w:t>Inventer des pièces musicales</w:t>
            </w:r>
          </w:p>
        </w:tc>
        <w:tc>
          <w:tcPr>
            <w:tcW w:w="900" w:type="dxa"/>
            <w:tcBorders>
              <w:top w:val="single" w:sz="12"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p>
        </w:tc>
        <w:tc>
          <w:tcPr>
            <w:tcW w:w="900" w:type="dxa"/>
            <w:tcBorders>
              <w:top w:val="single" w:sz="12"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single" w:sz="12"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375"/>
        </w:trPr>
        <w:tc>
          <w:tcPr>
            <w:tcW w:w="1620" w:type="dxa"/>
            <w:vMerge/>
            <w:tcBorders>
              <w:top w:val="single" w:sz="12" w:space="0" w:color="auto"/>
              <w:left w:val="single" w:sz="12" w:space="0" w:color="auto"/>
              <w:right w:val="single" w:sz="8" w:space="0" w:color="auto"/>
            </w:tcBorders>
            <w:vAlign w:val="center"/>
          </w:tcPr>
          <w:p w:rsidR="000B1D5A" w:rsidRDefault="000B1D5A" w:rsidP="001C0D05">
            <w:pPr>
              <w:rPr>
                <w:sz w:val="20"/>
              </w:rPr>
            </w:pPr>
          </w:p>
        </w:tc>
        <w:tc>
          <w:tcPr>
            <w:tcW w:w="720" w:type="dxa"/>
            <w:vMerge/>
            <w:tcBorders>
              <w:left w:val="single" w:sz="8" w:space="0" w:color="auto"/>
            </w:tcBorders>
            <w:vAlign w:val="center"/>
          </w:tcPr>
          <w:p w:rsidR="000B1D5A" w:rsidRDefault="000B1D5A" w:rsidP="001C0D05">
            <w:pPr>
              <w:jc w:val="center"/>
              <w:rPr>
                <w:szCs w:val="16"/>
              </w:rPr>
            </w:pPr>
          </w:p>
        </w:tc>
        <w:tc>
          <w:tcPr>
            <w:tcW w:w="4500" w:type="dxa"/>
            <w:tcBorders>
              <w:top w:val="dashSmallGap" w:sz="4" w:space="0" w:color="auto"/>
              <w:right w:val="single" w:sz="12" w:space="0" w:color="auto"/>
            </w:tcBorders>
            <w:vAlign w:val="center"/>
          </w:tcPr>
          <w:p w:rsidR="000B1D5A" w:rsidRDefault="000B1D5A" w:rsidP="00CA4D14">
            <w:pPr>
              <w:numPr>
                <w:ilvl w:val="0"/>
                <w:numId w:val="5"/>
              </w:numPr>
              <w:rPr>
                <w:sz w:val="20"/>
              </w:rPr>
            </w:pPr>
            <w:r>
              <w:rPr>
                <w:sz w:val="20"/>
              </w:rPr>
              <w:t xml:space="preserve">Interpréter des pièces musicales </w:t>
            </w:r>
          </w:p>
        </w:tc>
        <w:tc>
          <w:tcPr>
            <w:tcW w:w="900" w:type="dxa"/>
            <w:tcBorders>
              <w:top w:val="dashSmallGap" w:sz="4" w:space="0" w:color="auto"/>
              <w:left w:val="single" w:sz="12" w:space="0" w:color="auto"/>
              <w:right w:val="single" w:sz="12" w:space="0" w:color="auto"/>
            </w:tcBorders>
            <w:vAlign w:val="center"/>
          </w:tcPr>
          <w:p w:rsidR="000B1D5A" w:rsidRDefault="000B1D5A" w:rsidP="001C0D05">
            <w:pPr>
              <w:jc w:val="center"/>
              <w:rPr>
                <w:sz w:val="20"/>
              </w:rPr>
            </w:pPr>
          </w:p>
        </w:tc>
        <w:tc>
          <w:tcPr>
            <w:tcW w:w="900" w:type="dxa"/>
            <w:tcBorders>
              <w:top w:val="dashSmallGap" w:sz="4" w:space="0" w:color="auto"/>
              <w:left w:val="single" w:sz="12" w:space="0" w:color="auto"/>
              <w:right w:val="single" w:sz="12" w:space="0" w:color="auto"/>
            </w:tcBorders>
            <w:vAlign w:val="center"/>
          </w:tcPr>
          <w:p w:rsidR="000B1D5A" w:rsidRDefault="008F65D8" w:rsidP="001C0D05">
            <w:pPr>
              <w:jc w:val="center"/>
              <w:rPr>
                <w:sz w:val="20"/>
              </w:rPr>
            </w:pPr>
            <w:r>
              <w:rPr>
                <w:sz w:val="20"/>
              </w:rPr>
              <w:t>X</w:t>
            </w:r>
          </w:p>
        </w:tc>
        <w:tc>
          <w:tcPr>
            <w:tcW w:w="900" w:type="dxa"/>
            <w:tcBorders>
              <w:top w:val="dashSmallGap" w:sz="4" w:space="0" w:color="auto"/>
              <w:left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375"/>
        </w:trPr>
        <w:tc>
          <w:tcPr>
            <w:tcW w:w="1620" w:type="dxa"/>
            <w:vMerge/>
            <w:tcBorders>
              <w:left w:val="single" w:sz="12" w:space="0" w:color="auto"/>
              <w:right w:val="single" w:sz="8" w:space="0" w:color="auto"/>
            </w:tcBorders>
            <w:vAlign w:val="center"/>
          </w:tcPr>
          <w:p w:rsidR="000B1D5A" w:rsidRDefault="000B1D5A" w:rsidP="001C0D05">
            <w:pPr>
              <w:rPr>
                <w:sz w:val="20"/>
              </w:rPr>
            </w:pPr>
          </w:p>
        </w:tc>
        <w:tc>
          <w:tcPr>
            <w:tcW w:w="720" w:type="dxa"/>
            <w:tcBorders>
              <w:left w:val="single" w:sz="8" w:space="0" w:color="auto"/>
              <w:bottom w:val="single" w:sz="12" w:space="0" w:color="auto"/>
            </w:tcBorders>
            <w:vAlign w:val="center"/>
          </w:tcPr>
          <w:p w:rsidR="000B1D5A" w:rsidRDefault="000B1D5A" w:rsidP="001C0D05">
            <w:pPr>
              <w:jc w:val="center"/>
              <w:rPr>
                <w:szCs w:val="16"/>
              </w:rPr>
            </w:pPr>
          </w:p>
          <w:p w:rsidR="000B1D5A" w:rsidRDefault="000B1D5A" w:rsidP="001C0D05">
            <w:pPr>
              <w:jc w:val="center"/>
              <w:rPr>
                <w:szCs w:val="16"/>
              </w:rPr>
            </w:pPr>
            <w:r>
              <w:rPr>
                <w:szCs w:val="16"/>
              </w:rPr>
              <w:t>30 %</w:t>
            </w:r>
          </w:p>
        </w:tc>
        <w:tc>
          <w:tcPr>
            <w:tcW w:w="4500" w:type="dxa"/>
            <w:tcBorders>
              <w:bottom w:val="single" w:sz="12" w:space="0" w:color="auto"/>
              <w:right w:val="single" w:sz="12" w:space="0" w:color="auto"/>
            </w:tcBorders>
            <w:vAlign w:val="center"/>
          </w:tcPr>
          <w:p w:rsidR="000B1D5A" w:rsidRDefault="000B1D5A" w:rsidP="00CA4D14">
            <w:pPr>
              <w:numPr>
                <w:ilvl w:val="0"/>
                <w:numId w:val="5"/>
              </w:numPr>
              <w:rPr>
                <w:sz w:val="20"/>
              </w:rPr>
            </w:pPr>
            <w:r>
              <w:rPr>
                <w:sz w:val="20"/>
              </w:rPr>
              <w:t>Apprécier des œuvres musicales</w:t>
            </w:r>
          </w:p>
        </w:tc>
        <w:tc>
          <w:tcPr>
            <w:tcW w:w="900" w:type="dxa"/>
            <w:tcBorders>
              <w:left w:val="single" w:sz="12" w:space="0" w:color="auto"/>
              <w:bottom w:val="single" w:sz="12" w:space="0" w:color="auto"/>
              <w:right w:val="single" w:sz="12" w:space="0" w:color="auto"/>
            </w:tcBorders>
            <w:vAlign w:val="center"/>
          </w:tcPr>
          <w:p w:rsidR="000B1D5A" w:rsidRDefault="000B1D5A" w:rsidP="001C0D05">
            <w:pPr>
              <w:jc w:val="center"/>
              <w:rPr>
                <w:sz w:val="20"/>
              </w:rPr>
            </w:pPr>
          </w:p>
        </w:tc>
        <w:tc>
          <w:tcPr>
            <w:tcW w:w="900" w:type="dxa"/>
            <w:tcBorders>
              <w:left w:val="single" w:sz="12" w:space="0" w:color="auto"/>
              <w:bottom w:val="single" w:sz="12" w:space="0" w:color="auto"/>
              <w:right w:val="single" w:sz="12" w:space="0" w:color="auto"/>
            </w:tcBorders>
            <w:vAlign w:val="center"/>
          </w:tcPr>
          <w:p w:rsidR="000B1D5A" w:rsidRDefault="000B1D5A" w:rsidP="001C0D05">
            <w:pPr>
              <w:jc w:val="center"/>
              <w:rPr>
                <w:sz w:val="20"/>
              </w:rPr>
            </w:pPr>
          </w:p>
        </w:tc>
        <w:tc>
          <w:tcPr>
            <w:tcW w:w="900" w:type="dxa"/>
            <w:tcBorders>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375"/>
        </w:trPr>
        <w:tc>
          <w:tcPr>
            <w:tcW w:w="1620" w:type="dxa"/>
            <w:vMerge w:val="restart"/>
            <w:tcBorders>
              <w:top w:val="single" w:sz="12" w:space="0" w:color="auto"/>
              <w:left w:val="single" w:sz="12" w:space="0" w:color="auto"/>
              <w:right w:val="single" w:sz="8" w:space="0" w:color="auto"/>
            </w:tcBorders>
            <w:shd w:val="clear" w:color="auto" w:fill="E0E0E0"/>
            <w:vAlign w:val="center"/>
          </w:tcPr>
          <w:p w:rsidR="000B1D5A" w:rsidRDefault="000B1D5A" w:rsidP="001C0D05">
            <w:pPr>
              <w:rPr>
                <w:sz w:val="20"/>
              </w:rPr>
            </w:pPr>
            <w:r>
              <w:rPr>
                <w:sz w:val="20"/>
              </w:rPr>
              <w:t>Éducation physique et à la santé</w:t>
            </w:r>
          </w:p>
        </w:tc>
        <w:tc>
          <w:tcPr>
            <w:tcW w:w="720" w:type="dxa"/>
            <w:vMerge w:val="restart"/>
            <w:tcBorders>
              <w:top w:val="single" w:sz="12" w:space="0" w:color="auto"/>
              <w:left w:val="single" w:sz="8" w:space="0" w:color="auto"/>
            </w:tcBorders>
            <w:vAlign w:val="center"/>
          </w:tcPr>
          <w:p w:rsidR="000B1D5A" w:rsidRDefault="000B1D5A" w:rsidP="001C0D05">
            <w:pPr>
              <w:jc w:val="center"/>
              <w:rPr>
                <w:sz w:val="20"/>
              </w:rPr>
            </w:pPr>
          </w:p>
          <w:p w:rsidR="000B1D5A" w:rsidRDefault="000B1D5A" w:rsidP="001C0D05">
            <w:pPr>
              <w:jc w:val="center"/>
              <w:rPr>
                <w:sz w:val="20"/>
              </w:rPr>
            </w:pPr>
            <w:r>
              <w:rPr>
                <w:sz w:val="20"/>
              </w:rPr>
              <w:t>100 %</w:t>
            </w:r>
          </w:p>
        </w:tc>
        <w:tc>
          <w:tcPr>
            <w:tcW w:w="4500" w:type="dxa"/>
            <w:tcBorders>
              <w:top w:val="single" w:sz="12" w:space="0" w:color="auto"/>
              <w:bottom w:val="dashSmallGap" w:sz="4" w:space="0" w:color="auto"/>
              <w:right w:val="single" w:sz="12" w:space="0" w:color="auto"/>
            </w:tcBorders>
            <w:vAlign w:val="center"/>
          </w:tcPr>
          <w:p w:rsidR="000B1D5A" w:rsidRDefault="000B1D5A" w:rsidP="00CA4D14">
            <w:pPr>
              <w:numPr>
                <w:ilvl w:val="0"/>
                <w:numId w:val="9"/>
              </w:numPr>
              <w:rPr>
                <w:sz w:val="20"/>
              </w:rPr>
            </w:pPr>
            <w:r>
              <w:rPr>
                <w:sz w:val="20"/>
              </w:rPr>
              <w:t>Agir dans divers contextes de pratique d’activités physiques</w:t>
            </w:r>
          </w:p>
        </w:tc>
        <w:tc>
          <w:tcPr>
            <w:tcW w:w="900" w:type="dxa"/>
            <w:tcBorders>
              <w:top w:val="single" w:sz="12"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p>
        </w:tc>
        <w:tc>
          <w:tcPr>
            <w:tcW w:w="900" w:type="dxa"/>
            <w:tcBorders>
              <w:top w:val="single" w:sz="12" w:space="0" w:color="auto"/>
              <w:left w:val="single" w:sz="12" w:space="0" w:color="auto"/>
              <w:bottom w:val="dashSmallGap" w:sz="4" w:space="0" w:color="auto"/>
              <w:right w:val="single" w:sz="12" w:space="0" w:color="auto"/>
            </w:tcBorders>
            <w:vAlign w:val="center"/>
          </w:tcPr>
          <w:p w:rsidR="000B1D5A" w:rsidRDefault="007D2141" w:rsidP="001C0D05">
            <w:pPr>
              <w:jc w:val="center"/>
              <w:rPr>
                <w:sz w:val="20"/>
              </w:rPr>
            </w:pPr>
            <w:r>
              <w:rPr>
                <w:sz w:val="20"/>
              </w:rPr>
              <w:t>X</w:t>
            </w:r>
          </w:p>
        </w:tc>
        <w:tc>
          <w:tcPr>
            <w:tcW w:w="900" w:type="dxa"/>
            <w:tcBorders>
              <w:top w:val="single" w:sz="12"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405"/>
        </w:trPr>
        <w:tc>
          <w:tcPr>
            <w:tcW w:w="1620" w:type="dxa"/>
            <w:vMerge/>
            <w:tcBorders>
              <w:left w:val="single" w:sz="12" w:space="0" w:color="auto"/>
              <w:right w:val="single" w:sz="8" w:space="0" w:color="auto"/>
            </w:tcBorders>
            <w:vAlign w:val="center"/>
          </w:tcPr>
          <w:p w:rsidR="000B1D5A" w:rsidRDefault="000B1D5A" w:rsidP="001C0D05">
            <w:pPr>
              <w:rPr>
                <w:sz w:val="20"/>
              </w:rPr>
            </w:pPr>
          </w:p>
        </w:tc>
        <w:tc>
          <w:tcPr>
            <w:tcW w:w="720" w:type="dxa"/>
            <w:vMerge/>
            <w:tcBorders>
              <w:left w:val="single" w:sz="8" w:space="0" w:color="auto"/>
            </w:tcBorders>
            <w:vAlign w:val="center"/>
          </w:tcPr>
          <w:p w:rsidR="000B1D5A" w:rsidRDefault="000B1D5A" w:rsidP="001C0D05">
            <w:pPr>
              <w:jc w:val="center"/>
              <w:rPr>
                <w:sz w:val="20"/>
              </w:rPr>
            </w:pPr>
          </w:p>
        </w:tc>
        <w:tc>
          <w:tcPr>
            <w:tcW w:w="4500" w:type="dxa"/>
            <w:tcBorders>
              <w:top w:val="dashSmallGap" w:sz="4" w:space="0" w:color="auto"/>
              <w:bottom w:val="dashSmallGap" w:sz="4" w:space="0" w:color="auto"/>
              <w:right w:val="single" w:sz="12" w:space="0" w:color="auto"/>
            </w:tcBorders>
            <w:vAlign w:val="center"/>
          </w:tcPr>
          <w:p w:rsidR="000B1D5A" w:rsidRDefault="000B1D5A" w:rsidP="00CA4D14">
            <w:pPr>
              <w:numPr>
                <w:ilvl w:val="0"/>
                <w:numId w:val="6"/>
              </w:numPr>
              <w:rPr>
                <w:sz w:val="20"/>
              </w:rPr>
            </w:pPr>
            <w:r>
              <w:rPr>
                <w:sz w:val="20"/>
              </w:rPr>
              <w:t>Interagir dans divers contextes de pratique d’activités physiques</w:t>
            </w:r>
          </w:p>
        </w:tc>
        <w:tc>
          <w:tcPr>
            <w:tcW w:w="900" w:type="dxa"/>
            <w:tcBorders>
              <w:top w:val="dashSmallGap" w:sz="4"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p>
        </w:tc>
        <w:tc>
          <w:tcPr>
            <w:tcW w:w="900" w:type="dxa"/>
            <w:tcBorders>
              <w:top w:val="dashSmallGap" w:sz="4"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dashSmallGap" w:sz="4" w:space="0" w:color="auto"/>
              <w:left w:val="single" w:sz="12" w:space="0" w:color="auto"/>
              <w:bottom w:val="dashSmallGap" w:sz="4"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405"/>
        </w:trPr>
        <w:tc>
          <w:tcPr>
            <w:tcW w:w="1620" w:type="dxa"/>
            <w:vMerge/>
            <w:tcBorders>
              <w:left w:val="single" w:sz="12" w:space="0" w:color="auto"/>
              <w:bottom w:val="single" w:sz="12" w:space="0" w:color="auto"/>
              <w:right w:val="single" w:sz="8" w:space="0" w:color="auto"/>
            </w:tcBorders>
            <w:vAlign w:val="center"/>
          </w:tcPr>
          <w:p w:rsidR="000B1D5A" w:rsidRDefault="000B1D5A" w:rsidP="001C0D05">
            <w:pPr>
              <w:rPr>
                <w:sz w:val="20"/>
              </w:rPr>
            </w:pPr>
          </w:p>
        </w:tc>
        <w:tc>
          <w:tcPr>
            <w:tcW w:w="720" w:type="dxa"/>
            <w:vMerge/>
            <w:tcBorders>
              <w:left w:val="single" w:sz="8" w:space="0" w:color="auto"/>
              <w:bottom w:val="single" w:sz="12" w:space="0" w:color="auto"/>
            </w:tcBorders>
            <w:vAlign w:val="center"/>
          </w:tcPr>
          <w:p w:rsidR="000B1D5A" w:rsidRDefault="000B1D5A" w:rsidP="001C0D05">
            <w:pPr>
              <w:jc w:val="center"/>
              <w:rPr>
                <w:sz w:val="20"/>
              </w:rPr>
            </w:pPr>
          </w:p>
        </w:tc>
        <w:tc>
          <w:tcPr>
            <w:tcW w:w="4500" w:type="dxa"/>
            <w:tcBorders>
              <w:top w:val="dashSmallGap" w:sz="4" w:space="0" w:color="auto"/>
              <w:bottom w:val="single" w:sz="12" w:space="0" w:color="auto"/>
              <w:right w:val="single" w:sz="12" w:space="0" w:color="auto"/>
            </w:tcBorders>
            <w:vAlign w:val="center"/>
          </w:tcPr>
          <w:p w:rsidR="000B1D5A" w:rsidRDefault="000B1D5A" w:rsidP="00CA4D14">
            <w:pPr>
              <w:numPr>
                <w:ilvl w:val="0"/>
                <w:numId w:val="6"/>
              </w:numPr>
              <w:rPr>
                <w:sz w:val="20"/>
              </w:rPr>
            </w:pPr>
            <w:r>
              <w:rPr>
                <w:sz w:val="20"/>
              </w:rPr>
              <w:t>Adopter un mode de vie sain et actif</w:t>
            </w:r>
          </w:p>
        </w:tc>
        <w:tc>
          <w:tcPr>
            <w:tcW w:w="900" w:type="dxa"/>
            <w:tcBorders>
              <w:top w:val="dashSmallGap" w:sz="4"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p>
        </w:tc>
        <w:tc>
          <w:tcPr>
            <w:tcW w:w="900" w:type="dxa"/>
            <w:tcBorders>
              <w:top w:val="dashSmallGap" w:sz="4"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p>
        </w:tc>
        <w:tc>
          <w:tcPr>
            <w:tcW w:w="900" w:type="dxa"/>
            <w:tcBorders>
              <w:top w:val="dashSmallGap" w:sz="4"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Pr>
        <w:tc>
          <w:tcPr>
            <w:tcW w:w="1620" w:type="dxa"/>
            <w:vMerge w:val="restart"/>
            <w:tcBorders>
              <w:top w:val="single" w:sz="12" w:space="0" w:color="auto"/>
              <w:left w:val="single" w:sz="12" w:space="0" w:color="auto"/>
              <w:right w:val="single" w:sz="8" w:space="0" w:color="auto"/>
            </w:tcBorders>
            <w:shd w:val="clear" w:color="auto" w:fill="E0E0E0"/>
            <w:vAlign w:val="center"/>
          </w:tcPr>
          <w:p w:rsidR="000B1D5A" w:rsidRDefault="000B1D5A" w:rsidP="001C0D05">
            <w:pPr>
              <w:rPr>
                <w:sz w:val="20"/>
              </w:rPr>
            </w:pPr>
            <w:r>
              <w:rPr>
                <w:sz w:val="20"/>
              </w:rPr>
              <w:t>Éthique et culture religieuse</w:t>
            </w:r>
          </w:p>
        </w:tc>
        <w:tc>
          <w:tcPr>
            <w:tcW w:w="720" w:type="dxa"/>
            <w:tcBorders>
              <w:top w:val="single" w:sz="12" w:space="0" w:color="auto"/>
              <w:left w:val="single" w:sz="8" w:space="0" w:color="auto"/>
              <w:bottom w:val="single" w:sz="8" w:space="0" w:color="auto"/>
            </w:tcBorders>
            <w:vAlign w:val="center"/>
          </w:tcPr>
          <w:p w:rsidR="000B1D5A" w:rsidRDefault="000B1D5A" w:rsidP="001C0D05">
            <w:pPr>
              <w:jc w:val="center"/>
              <w:rPr>
                <w:sz w:val="20"/>
              </w:rPr>
            </w:pPr>
          </w:p>
          <w:p w:rsidR="000B1D5A" w:rsidRDefault="000B1D5A" w:rsidP="001C0D05">
            <w:pPr>
              <w:jc w:val="center"/>
              <w:rPr>
                <w:sz w:val="20"/>
              </w:rPr>
            </w:pPr>
            <w:r>
              <w:rPr>
                <w:sz w:val="20"/>
              </w:rPr>
              <w:t>50 %</w:t>
            </w:r>
          </w:p>
        </w:tc>
        <w:tc>
          <w:tcPr>
            <w:tcW w:w="4500" w:type="dxa"/>
            <w:tcBorders>
              <w:top w:val="single" w:sz="12" w:space="0" w:color="auto"/>
              <w:bottom w:val="single" w:sz="8" w:space="0" w:color="auto"/>
              <w:right w:val="single" w:sz="12" w:space="0" w:color="auto"/>
            </w:tcBorders>
            <w:vAlign w:val="center"/>
          </w:tcPr>
          <w:p w:rsidR="000B1D5A" w:rsidRDefault="000B1D5A" w:rsidP="00CA4D14">
            <w:pPr>
              <w:numPr>
                <w:ilvl w:val="0"/>
                <w:numId w:val="10"/>
              </w:numPr>
              <w:rPr>
                <w:sz w:val="20"/>
              </w:rPr>
            </w:pPr>
            <w:r>
              <w:rPr>
                <w:sz w:val="20"/>
              </w:rPr>
              <w:t>Réfléchir sur des questions éthiques</w:t>
            </w:r>
          </w:p>
          <w:p w:rsidR="000B1D5A" w:rsidRDefault="000B1D5A" w:rsidP="00CA4D14">
            <w:pPr>
              <w:numPr>
                <w:ilvl w:val="0"/>
                <w:numId w:val="6"/>
              </w:numPr>
              <w:rPr>
                <w:sz w:val="20"/>
              </w:rPr>
            </w:pPr>
            <w:r>
              <w:rPr>
                <w:sz w:val="20"/>
              </w:rPr>
              <w:t>Pratiquer le dialogue</w:t>
            </w:r>
          </w:p>
        </w:tc>
        <w:tc>
          <w:tcPr>
            <w:tcW w:w="900" w:type="dxa"/>
            <w:tcBorders>
              <w:top w:val="single" w:sz="12" w:space="0" w:color="auto"/>
              <w:left w:val="single" w:sz="12" w:space="0" w:color="auto"/>
              <w:bottom w:val="single" w:sz="8" w:space="0" w:color="auto"/>
              <w:right w:val="single" w:sz="12" w:space="0" w:color="auto"/>
            </w:tcBorders>
            <w:vAlign w:val="center"/>
          </w:tcPr>
          <w:p w:rsidR="000B1D5A" w:rsidRDefault="000B1D5A" w:rsidP="001C0D05">
            <w:pPr>
              <w:jc w:val="center"/>
              <w:rPr>
                <w:sz w:val="20"/>
              </w:rPr>
            </w:pPr>
          </w:p>
        </w:tc>
        <w:tc>
          <w:tcPr>
            <w:tcW w:w="900" w:type="dxa"/>
            <w:tcBorders>
              <w:top w:val="single" w:sz="12" w:space="0" w:color="auto"/>
              <w:left w:val="single" w:sz="12" w:space="0" w:color="auto"/>
              <w:bottom w:val="single" w:sz="8" w:space="0" w:color="auto"/>
              <w:right w:val="single" w:sz="12" w:space="0" w:color="auto"/>
            </w:tcBorders>
            <w:vAlign w:val="center"/>
          </w:tcPr>
          <w:p w:rsidR="000B1D5A" w:rsidRDefault="000B1D5A" w:rsidP="001C0D05">
            <w:pPr>
              <w:jc w:val="center"/>
              <w:rPr>
                <w:sz w:val="20"/>
              </w:rPr>
            </w:pPr>
            <w:r>
              <w:rPr>
                <w:sz w:val="20"/>
              </w:rPr>
              <w:t>X</w:t>
            </w:r>
          </w:p>
        </w:tc>
        <w:tc>
          <w:tcPr>
            <w:tcW w:w="900" w:type="dxa"/>
            <w:tcBorders>
              <w:top w:val="single" w:sz="12" w:space="0" w:color="auto"/>
              <w:left w:val="single" w:sz="12" w:space="0" w:color="auto"/>
              <w:bottom w:val="single" w:sz="8" w:space="0" w:color="auto"/>
              <w:right w:val="single" w:sz="12" w:space="0" w:color="auto"/>
            </w:tcBorders>
            <w:vAlign w:val="center"/>
          </w:tcPr>
          <w:p w:rsidR="000B1D5A" w:rsidRDefault="000B1D5A" w:rsidP="001C0D05">
            <w:pPr>
              <w:jc w:val="center"/>
              <w:rPr>
                <w:sz w:val="20"/>
              </w:rPr>
            </w:pPr>
          </w:p>
        </w:tc>
      </w:tr>
      <w:tr w:rsidR="000B1D5A" w:rsidTr="001C0D05">
        <w:trPr>
          <w:gridAfter w:val="1"/>
          <w:wAfter w:w="1188" w:type="dxa"/>
          <w:cantSplit/>
          <w:trHeight w:val="570"/>
        </w:trPr>
        <w:tc>
          <w:tcPr>
            <w:tcW w:w="1620" w:type="dxa"/>
            <w:vMerge/>
            <w:tcBorders>
              <w:left w:val="single" w:sz="12" w:space="0" w:color="auto"/>
              <w:bottom w:val="single" w:sz="12" w:space="0" w:color="auto"/>
              <w:right w:val="single" w:sz="8" w:space="0" w:color="auto"/>
            </w:tcBorders>
            <w:vAlign w:val="center"/>
          </w:tcPr>
          <w:p w:rsidR="000B1D5A" w:rsidRDefault="000B1D5A" w:rsidP="001C0D05">
            <w:pPr>
              <w:rPr>
                <w:sz w:val="20"/>
              </w:rPr>
            </w:pPr>
          </w:p>
        </w:tc>
        <w:tc>
          <w:tcPr>
            <w:tcW w:w="720" w:type="dxa"/>
            <w:tcBorders>
              <w:top w:val="single" w:sz="8" w:space="0" w:color="auto"/>
              <w:left w:val="single" w:sz="8" w:space="0" w:color="auto"/>
              <w:bottom w:val="single" w:sz="12" w:space="0" w:color="auto"/>
            </w:tcBorders>
            <w:vAlign w:val="center"/>
          </w:tcPr>
          <w:p w:rsidR="000B1D5A" w:rsidRDefault="000B1D5A" w:rsidP="001C0D05">
            <w:pPr>
              <w:jc w:val="center"/>
              <w:rPr>
                <w:sz w:val="20"/>
              </w:rPr>
            </w:pPr>
          </w:p>
          <w:p w:rsidR="000B1D5A" w:rsidRDefault="000B1D5A" w:rsidP="001C0D05">
            <w:pPr>
              <w:jc w:val="center"/>
              <w:rPr>
                <w:sz w:val="20"/>
              </w:rPr>
            </w:pPr>
            <w:r>
              <w:rPr>
                <w:sz w:val="20"/>
              </w:rPr>
              <w:t>50 %</w:t>
            </w:r>
          </w:p>
        </w:tc>
        <w:tc>
          <w:tcPr>
            <w:tcW w:w="4500" w:type="dxa"/>
            <w:tcBorders>
              <w:top w:val="single" w:sz="8" w:space="0" w:color="auto"/>
              <w:bottom w:val="single" w:sz="12" w:space="0" w:color="auto"/>
              <w:right w:val="single" w:sz="12" w:space="0" w:color="auto"/>
            </w:tcBorders>
            <w:vAlign w:val="center"/>
          </w:tcPr>
          <w:p w:rsidR="000B1D5A" w:rsidRDefault="000B1D5A" w:rsidP="00CA4D14">
            <w:pPr>
              <w:numPr>
                <w:ilvl w:val="0"/>
                <w:numId w:val="6"/>
              </w:numPr>
              <w:rPr>
                <w:sz w:val="20"/>
              </w:rPr>
            </w:pPr>
            <w:r>
              <w:rPr>
                <w:sz w:val="20"/>
              </w:rPr>
              <w:t>Manifester une compréhension du phénomène religieux</w:t>
            </w:r>
          </w:p>
          <w:p w:rsidR="000B1D5A" w:rsidRDefault="000B1D5A" w:rsidP="00CA4D14">
            <w:pPr>
              <w:numPr>
                <w:ilvl w:val="0"/>
                <w:numId w:val="6"/>
              </w:numPr>
              <w:rPr>
                <w:sz w:val="20"/>
              </w:rPr>
            </w:pPr>
            <w:r>
              <w:rPr>
                <w:sz w:val="20"/>
              </w:rPr>
              <w:t>Pratiquer le dialogue</w:t>
            </w:r>
          </w:p>
        </w:tc>
        <w:tc>
          <w:tcPr>
            <w:tcW w:w="900" w:type="dxa"/>
            <w:tcBorders>
              <w:top w:val="single" w:sz="8"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p>
        </w:tc>
        <w:tc>
          <w:tcPr>
            <w:tcW w:w="900" w:type="dxa"/>
            <w:tcBorders>
              <w:top w:val="single" w:sz="8"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p>
        </w:tc>
        <w:tc>
          <w:tcPr>
            <w:tcW w:w="900" w:type="dxa"/>
            <w:tcBorders>
              <w:top w:val="single" w:sz="8"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r>
              <w:rPr>
                <w:sz w:val="20"/>
              </w:rPr>
              <w:t>X</w:t>
            </w:r>
          </w:p>
        </w:tc>
      </w:tr>
      <w:tr w:rsidR="000B1D5A" w:rsidTr="001C0D05">
        <w:trPr>
          <w:gridAfter w:val="1"/>
          <w:wAfter w:w="1188" w:type="dxa"/>
          <w:cantSplit/>
          <w:trHeight w:val="345"/>
        </w:trPr>
        <w:tc>
          <w:tcPr>
            <w:tcW w:w="1620" w:type="dxa"/>
            <w:vMerge w:val="restart"/>
            <w:tcBorders>
              <w:top w:val="single" w:sz="12" w:space="0" w:color="auto"/>
              <w:left w:val="single" w:sz="12" w:space="0" w:color="auto"/>
              <w:right w:val="single" w:sz="2" w:space="0" w:color="auto"/>
            </w:tcBorders>
            <w:shd w:val="clear" w:color="auto" w:fill="E0E0E0"/>
            <w:vAlign w:val="center"/>
          </w:tcPr>
          <w:p w:rsidR="000B1D5A" w:rsidRDefault="000B1D5A" w:rsidP="001C0D05">
            <w:pPr>
              <w:rPr>
                <w:sz w:val="20"/>
              </w:rPr>
            </w:pPr>
            <w:r>
              <w:rPr>
                <w:sz w:val="20"/>
              </w:rPr>
              <w:t>Autres compétences</w:t>
            </w:r>
          </w:p>
        </w:tc>
        <w:tc>
          <w:tcPr>
            <w:tcW w:w="5220" w:type="dxa"/>
            <w:gridSpan w:val="2"/>
            <w:tcBorders>
              <w:top w:val="single" w:sz="12" w:space="0" w:color="auto"/>
              <w:left w:val="single" w:sz="2" w:space="0" w:color="auto"/>
              <w:bottom w:val="single" w:sz="2" w:space="0" w:color="auto"/>
              <w:right w:val="single" w:sz="12" w:space="0" w:color="auto"/>
            </w:tcBorders>
            <w:vAlign w:val="center"/>
          </w:tcPr>
          <w:p w:rsidR="000B1D5A" w:rsidRDefault="000B1D5A" w:rsidP="001C0D05">
            <w:pPr>
              <w:ind w:left="15"/>
              <w:rPr>
                <w:sz w:val="20"/>
              </w:rPr>
            </w:pPr>
            <w:r>
              <w:rPr>
                <w:sz w:val="20"/>
              </w:rPr>
              <w:t>Travailler en équipe</w:t>
            </w:r>
          </w:p>
        </w:tc>
        <w:tc>
          <w:tcPr>
            <w:tcW w:w="900" w:type="dxa"/>
            <w:tcBorders>
              <w:top w:val="single" w:sz="12" w:space="0" w:color="auto"/>
              <w:left w:val="single" w:sz="12" w:space="0" w:color="auto"/>
              <w:bottom w:val="single" w:sz="2" w:space="0" w:color="auto"/>
              <w:right w:val="single" w:sz="12" w:space="0" w:color="auto"/>
            </w:tcBorders>
            <w:vAlign w:val="center"/>
          </w:tcPr>
          <w:p w:rsidR="000B1D5A" w:rsidRDefault="000B1D5A" w:rsidP="001C0D05">
            <w:pPr>
              <w:jc w:val="center"/>
              <w:rPr>
                <w:sz w:val="20"/>
              </w:rPr>
            </w:pPr>
          </w:p>
        </w:tc>
        <w:tc>
          <w:tcPr>
            <w:tcW w:w="900" w:type="dxa"/>
            <w:tcBorders>
              <w:top w:val="single" w:sz="12" w:space="0" w:color="auto"/>
              <w:left w:val="single" w:sz="12" w:space="0" w:color="auto"/>
              <w:bottom w:val="single" w:sz="2" w:space="0" w:color="auto"/>
              <w:right w:val="single" w:sz="12" w:space="0" w:color="auto"/>
            </w:tcBorders>
            <w:vAlign w:val="center"/>
          </w:tcPr>
          <w:p w:rsidR="000B1D5A" w:rsidRDefault="000B1D5A" w:rsidP="001C0D05">
            <w:pPr>
              <w:jc w:val="center"/>
              <w:rPr>
                <w:sz w:val="20"/>
              </w:rPr>
            </w:pPr>
          </w:p>
        </w:tc>
        <w:tc>
          <w:tcPr>
            <w:tcW w:w="900" w:type="dxa"/>
            <w:tcBorders>
              <w:top w:val="single" w:sz="12" w:space="0" w:color="auto"/>
              <w:left w:val="single" w:sz="12" w:space="0" w:color="auto"/>
              <w:bottom w:val="single" w:sz="2" w:space="0" w:color="auto"/>
              <w:right w:val="single" w:sz="12" w:space="0" w:color="auto"/>
            </w:tcBorders>
            <w:vAlign w:val="center"/>
          </w:tcPr>
          <w:p w:rsidR="000B1D5A" w:rsidRDefault="000B1D5A" w:rsidP="001C0D05">
            <w:pPr>
              <w:jc w:val="center"/>
              <w:rPr>
                <w:sz w:val="20"/>
              </w:rPr>
            </w:pPr>
          </w:p>
        </w:tc>
      </w:tr>
      <w:tr w:rsidR="000B1D5A" w:rsidTr="001C0D05">
        <w:trPr>
          <w:gridAfter w:val="1"/>
          <w:wAfter w:w="1188" w:type="dxa"/>
          <w:cantSplit/>
          <w:trHeight w:val="330"/>
        </w:trPr>
        <w:tc>
          <w:tcPr>
            <w:tcW w:w="1620" w:type="dxa"/>
            <w:vMerge/>
            <w:tcBorders>
              <w:left w:val="single" w:sz="12" w:space="0" w:color="auto"/>
              <w:right w:val="single" w:sz="2" w:space="0" w:color="auto"/>
            </w:tcBorders>
            <w:shd w:val="clear" w:color="auto" w:fill="E0E0E0"/>
            <w:vAlign w:val="center"/>
          </w:tcPr>
          <w:p w:rsidR="000B1D5A" w:rsidRDefault="000B1D5A" w:rsidP="001C0D05">
            <w:pPr>
              <w:rPr>
                <w:sz w:val="20"/>
              </w:rPr>
            </w:pPr>
          </w:p>
        </w:tc>
        <w:tc>
          <w:tcPr>
            <w:tcW w:w="5220" w:type="dxa"/>
            <w:gridSpan w:val="2"/>
            <w:tcBorders>
              <w:top w:val="single" w:sz="2" w:space="0" w:color="auto"/>
              <w:left w:val="single" w:sz="2" w:space="0" w:color="auto"/>
              <w:right w:val="single" w:sz="12" w:space="0" w:color="auto"/>
            </w:tcBorders>
            <w:vAlign w:val="center"/>
          </w:tcPr>
          <w:p w:rsidR="000B1D5A" w:rsidRDefault="000B1D5A" w:rsidP="001C0D05">
            <w:pPr>
              <w:rPr>
                <w:sz w:val="20"/>
              </w:rPr>
            </w:pPr>
            <w:r>
              <w:rPr>
                <w:sz w:val="20"/>
              </w:rPr>
              <w:t>Organiser son travail</w:t>
            </w:r>
          </w:p>
        </w:tc>
        <w:tc>
          <w:tcPr>
            <w:tcW w:w="900" w:type="dxa"/>
            <w:tcBorders>
              <w:top w:val="single" w:sz="2" w:space="0" w:color="auto"/>
              <w:left w:val="single" w:sz="2" w:space="0" w:color="auto"/>
              <w:right w:val="single" w:sz="12" w:space="0" w:color="auto"/>
            </w:tcBorders>
            <w:vAlign w:val="center"/>
          </w:tcPr>
          <w:p w:rsidR="000B1D5A" w:rsidRDefault="000B1D5A" w:rsidP="001C0D05">
            <w:pPr>
              <w:jc w:val="center"/>
              <w:rPr>
                <w:sz w:val="20"/>
              </w:rPr>
            </w:pPr>
          </w:p>
        </w:tc>
        <w:tc>
          <w:tcPr>
            <w:tcW w:w="900" w:type="dxa"/>
            <w:tcBorders>
              <w:top w:val="single" w:sz="2" w:space="0" w:color="auto"/>
              <w:left w:val="single" w:sz="12" w:space="0" w:color="auto"/>
              <w:right w:val="single" w:sz="12" w:space="0" w:color="auto"/>
            </w:tcBorders>
            <w:vAlign w:val="center"/>
          </w:tcPr>
          <w:p w:rsidR="000B1D5A" w:rsidRDefault="000B1D5A" w:rsidP="001C0D05">
            <w:pPr>
              <w:jc w:val="center"/>
              <w:rPr>
                <w:sz w:val="20"/>
              </w:rPr>
            </w:pPr>
          </w:p>
        </w:tc>
        <w:tc>
          <w:tcPr>
            <w:tcW w:w="900" w:type="dxa"/>
            <w:tcBorders>
              <w:top w:val="single" w:sz="2" w:space="0" w:color="auto"/>
              <w:left w:val="single" w:sz="12" w:space="0" w:color="auto"/>
              <w:right w:val="single" w:sz="12" w:space="0" w:color="auto"/>
            </w:tcBorders>
            <w:vAlign w:val="center"/>
          </w:tcPr>
          <w:p w:rsidR="000B1D5A" w:rsidRDefault="000B1D5A" w:rsidP="001C0D05">
            <w:pPr>
              <w:jc w:val="center"/>
              <w:rPr>
                <w:sz w:val="20"/>
              </w:rPr>
            </w:pPr>
          </w:p>
        </w:tc>
      </w:tr>
      <w:tr w:rsidR="000B1D5A" w:rsidTr="001C0D05">
        <w:trPr>
          <w:gridAfter w:val="1"/>
          <w:wAfter w:w="1188" w:type="dxa"/>
          <w:cantSplit/>
          <w:trHeight w:val="330"/>
        </w:trPr>
        <w:tc>
          <w:tcPr>
            <w:tcW w:w="1620" w:type="dxa"/>
            <w:vMerge/>
            <w:tcBorders>
              <w:left w:val="single" w:sz="12" w:space="0" w:color="auto"/>
              <w:right w:val="single" w:sz="2" w:space="0" w:color="auto"/>
            </w:tcBorders>
            <w:shd w:val="clear" w:color="auto" w:fill="E0E0E0"/>
            <w:vAlign w:val="center"/>
          </w:tcPr>
          <w:p w:rsidR="000B1D5A" w:rsidRDefault="000B1D5A" w:rsidP="001C0D05">
            <w:pPr>
              <w:rPr>
                <w:sz w:val="20"/>
              </w:rPr>
            </w:pPr>
          </w:p>
        </w:tc>
        <w:tc>
          <w:tcPr>
            <w:tcW w:w="5220" w:type="dxa"/>
            <w:gridSpan w:val="2"/>
            <w:tcBorders>
              <w:left w:val="single" w:sz="2" w:space="0" w:color="auto"/>
              <w:bottom w:val="single" w:sz="2" w:space="0" w:color="auto"/>
              <w:right w:val="single" w:sz="12" w:space="0" w:color="auto"/>
            </w:tcBorders>
            <w:vAlign w:val="center"/>
          </w:tcPr>
          <w:p w:rsidR="000B1D5A" w:rsidRDefault="000B1D5A" w:rsidP="001C0D05">
            <w:pPr>
              <w:rPr>
                <w:sz w:val="20"/>
              </w:rPr>
            </w:pPr>
            <w:r>
              <w:rPr>
                <w:sz w:val="20"/>
              </w:rPr>
              <w:t>Exercer son jugement critique</w:t>
            </w:r>
          </w:p>
        </w:tc>
        <w:tc>
          <w:tcPr>
            <w:tcW w:w="900" w:type="dxa"/>
            <w:tcBorders>
              <w:left w:val="single" w:sz="2" w:space="0" w:color="auto"/>
              <w:bottom w:val="single" w:sz="2" w:space="0" w:color="auto"/>
              <w:right w:val="single" w:sz="12" w:space="0" w:color="auto"/>
            </w:tcBorders>
            <w:vAlign w:val="center"/>
          </w:tcPr>
          <w:p w:rsidR="000B1D5A" w:rsidRDefault="000B1D5A" w:rsidP="001C0D05">
            <w:pPr>
              <w:jc w:val="center"/>
              <w:rPr>
                <w:sz w:val="20"/>
              </w:rPr>
            </w:pPr>
          </w:p>
        </w:tc>
        <w:tc>
          <w:tcPr>
            <w:tcW w:w="900" w:type="dxa"/>
            <w:tcBorders>
              <w:left w:val="single" w:sz="12" w:space="0" w:color="auto"/>
              <w:bottom w:val="single" w:sz="2" w:space="0" w:color="auto"/>
              <w:right w:val="single" w:sz="12" w:space="0" w:color="auto"/>
            </w:tcBorders>
            <w:vAlign w:val="center"/>
          </w:tcPr>
          <w:p w:rsidR="000B1D5A" w:rsidRDefault="000B1D5A" w:rsidP="001C0D05">
            <w:pPr>
              <w:jc w:val="center"/>
              <w:rPr>
                <w:sz w:val="20"/>
              </w:rPr>
            </w:pPr>
          </w:p>
        </w:tc>
        <w:tc>
          <w:tcPr>
            <w:tcW w:w="900" w:type="dxa"/>
            <w:tcBorders>
              <w:left w:val="single" w:sz="12" w:space="0" w:color="auto"/>
              <w:bottom w:val="single" w:sz="2" w:space="0" w:color="auto"/>
              <w:right w:val="single" w:sz="12" w:space="0" w:color="auto"/>
            </w:tcBorders>
            <w:vAlign w:val="center"/>
          </w:tcPr>
          <w:p w:rsidR="000B1D5A" w:rsidRDefault="0099550E" w:rsidP="001C0D05">
            <w:pPr>
              <w:jc w:val="center"/>
              <w:rPr>
                <w:sz w:val="20"/>
              </w:rPr>
            </w:pPr>
            <w:r>
              <w:rPr>
                <w:sz w:val="20"/>
              </w:rPr>
              <w:t>X</w:t>
            </w:r>
          </w:p>
        </w:tc>
      </w:tr>
      <w:tr w:rsidR="000B1D5A" w:rsidTr="001C0D05">
        <w:trPr>
          <w:gridAfter w:val="1"/>
          <w:wAfter w:w="1188" w:type="dxa"/>
          <w:cantSplit/>
          <w:trHeight w:val="330"/>
        </w:trPr>
        <w:tc>
          <w:tcPr>
            <w:tcW w:w="1620" w:type="dxa"/>
            <w:vMerge/>
            <w:tcBorders>
              <w:left w:val="single" w:sz="12" w:space="0" w:color="auto"/>
              <w:bottom w:val="single" w:sz="12" w:space="0" w:color="auto"/>
              <w:right w:val="single" w:sz="2" w:space="0" w:color="auto"/>
            </w:tcBorders>
            <w:shd w:val="clear" w:color="auto" w:fill="E0E0E0"/>
            <w:vAlign w:val="center"/>
          </w:tcPr>
          <w:p w:rsidR="000B1D5A" w:rsidRDefault="000B1D5A" w:rsidP="001C0D05">
            <w:pPr>
              <w:rPr>
                <w:sz w:val="20"/>
              </w:rPr>
            </w:pPr>
          </w:p>
        </w:tc>
        <w:tc>
          <w:tcPr>
            <w:tcW w:w="5220" w:type="dxa"/>
            <w:gridSpan w:val="2"/>
            <w:tcBorders>
              <w:top w:val="single" w:sz="2" w:space="0" w:color="auto"/>
              <w:left w:val="single" w:sz="2" w:space="0" w:color="auto"/>
              <w:bottom w:val="single" w:sz="12" w:space="0" w:color="auto"/>
              <w:right w:val="single" w:sz="12" w:space="0" w:color="auto"/>
            </w:tcBorders>
            <w:vAlign w:val="center"/>
          </w:tcPr>
          <w:p w:rsidR="000B1D5A" w:rsidRDefault="000B1D5A" w:rsidP="001C0D05">
            <w:pPr>
              <w:rPr>
                <w:sz w:val="20"/>
              </w:rPr>
            </w:pPr>
            <w:r>
              <w:rPr>
                <w:sz w:val="20"/>
              </w:rPr>
              <w:t>Savoir communiquer</w:t>
            </w:r>
          </w:p>
        </w:tc>
        <w:tc>
          <w:tcPr>
            <w:tcW w:w="900" w:type="dxa"/>
            <w:tcBorders>
              <w:top w:val="single" w:sz="2" w:space="0" w:color="auto"/>
              <w:left w:val="single" w:sz="2" w:space="0" w:color="auto"/>
              <w:bottom w:val="single" w:sz="12" w:space="0" w:color="auto"/>
              <w:right w:val="single" w:sz="12" w:space="0" w:color="auto"/>
            </w:tcBorders>
            <w:vAlign w:val="center"/>
          </w:tcPr>
          <w:p w:rsidR="000B1D5A" w:rsidRDefault="000B1D5A" w:rsidP="001C0D05">
            <w:pPr>
              <w:jc w:val="center"/>
              <w:rPr>
                <w:sz w:val="20"/>
              </w:rPr>
            </w:pPr>
          </w:p>
        </w:tc>
        <w:tc>
          <w:tcPr>
            <w:tcW w:w="900" w:type="dxa"/>
            <w:tcBorders>
              <w:top w:val="single" w:sz="2"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p>
        </w:tc>
        <w:tc>
          <w:tcPr>
            <w:tcW w:w="900" w:type="dxa"/>
            <w:tcBorders>
              <w:top w:val="single" w:sz="2" w:space="0" w:color="auto"/>
              <w:left w:val="single" w:sz="12" w:space="0" w:color="auto"/>
              <w:bottom w:val="single" w:sz="12" w:space="0" w:color="auto"/>
              <w:right w:val="single" w:sz="12" w:space="0" w:color="auto"/>
            </w:tcBorders>
            <w:vAlign w:val="center"/>
          </w:tcPr>
          <w:p w:rsidR="000B1D5A" w:rsidRDefault="000B1D5A" w:rsidP="001C0D05">
            <w:pPr>
              <w:jc w:val="center"/>
              <w:rPr>
                <w:sz w:val="20"/>
              </w:rPr>
            </w:pPr>
          </w:p>
        </w:tc>
      </w:tr>
    </w:tbl>
    <w:p w:rsidR="000B1D5A" w:rsidRDefault="000B1D5A" w:rsidP="000B1D5A">
      <w:pPr>
        <w:rPr>
          <w:rFonts w:ascii="Technical" w:hAnsi="Technical"/>
          <w:sz w:val="36"/>
        </w:rPr>
      </w:pPr>
    </w:p>
    <w:p w:rsidR="000B1D5A" w:rsidRDefault="000B1D5A" w:rsidP="000B1D5A">
      <w:pPr>
        <w:pBdr>
          <w:top w:val="single" w:sz="4" w:space="1" w:color="auto"/>
          <w:left w:val="single" w:sz="4" w:space="31" w:color="auto"/>
          <w:bottom w:val="single" w:sz="4" w:space="1" w:color="auto"/>
          <w:right w:val="single" w:sz="4" w:space="0" w:color="auto"/>
        </w:pBdr>
        <w:ind w:left="684" w:right="-518"/>
        <w:jc w:val="center"/>
        <w:rPr>
          <w:rFonts w:ascii="Technical" w:hAnsi="Technical"/>
          <w:b/>
          <w:i/>
          <w:sz w:val="36"/>
          <w:szCs w:val="36"/>
        </w:rPr>
      </w:pPr>
      <w:r>
        <w:rPr>
          <w:noProof/>
          <w:lang w:val="fr-CA" w:eastAsia="fr-CA"/>
        </w:rPr>
        <mc:AlternateContent>
          <mc:Choice Requires="wps">
            <w:drawing>
              <wp:anchor distT="0" distB="0" distL="114300" distR="114300" simplePos="0" relativeHeight="251664384" behindDoc="0" locked="0" layoutInCell="1" allowOverlap="1" wp14:anchorId="4657930C" wp14:editId="28B0FF6A">
                <wp:simplePos x="0" y="0"/>
                <wp:positionH relativeFrom="column">
                  <wp:posOffset>5103495</wp:posOffset>
                </wp:positionH>
                <wp:positionV relativeFrom="paragraph">
                  <wp:posOffset>-571500</wp:posOffset>
                </wp:positionV>
                <wp:extent cx="1230630" cy="342900"/>
                <wp:effectExtent l="7620" t="9525" r="9525" b="952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42900"/>
                        </a:xfrm>
                        <a:prstGeom prst="rect">
                          <a:avLst/>
                        </a:prstGeom>
                        <a:solidFill>
                          <a:srgbClr val="FFFFFF"/>
                        </a:solidFill>
                        <a:ln w="9525">
                          <a:solidFill>
                            <a:srgbClr val="000000"/>
                          </a:solidFill>
                          <a:miter lim="800000"/>
                          <a:headEnd/>
                          <a:tailEnd/>
                        </a:ln>
                      </wps:spPr>
                      <wps:txbx>
                        <w:txbxContent>
                          <w:p w:rsidR="005170FB" w:rsidRDefault="005170FB" w:rsidP="000B1D5A">
                            <w:pPr>
                              <w:rPr>
                                <w:rFonts w:ascii="Arial Black" w:hAnsi="Arial Black"/>
                                <w:sz w:val="24"/>
                                <w:szCs w:val="24"/>
                                <w:lang w:val="en-CA"/>
                              </w:rPr>
                            </w:pPr>
                            <w:r>
                              <w:rPr>
                                <w:rFonts w:ascii="Arial Black" w:hAnsi="Arial Black"/>
                                <w:sz w:val="24"/>
                                <w:szCs w:val="24"/>
                                <w:lang w:val="en-CA"/>
                              </w:rPr>
                              <w:t>ANNEXE 5A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7930C" id="Text Box 37" o:spid="_x0000_s1029" type="#_x0000_t202" style="position:absolute;left:0;text-align:left;margin-left:401.85pt;margin-top:-45pt;width:96.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">
                <v:textbox>
                  <w:txbxContent>
                    <w:p w:rsidR="005170FB" w:rsidRDefault="005170FB" w:rsidP="000B1D5A">
                      <w:pPr>
                        <w:rPr>
                          <w:rFonts w:ascii="Arial Black" w:hAnsi="Arial Black"/>
                          <w:sz w:val="24"/>
                          <w:szCs w:val="24"/>
                          <w:lang w:val="en-CA"/>
                        </w:rPr>
                      </w:pPr>
                      <w:r>
                        <w:rPr>
                          <w:rFonts w:ascii="Arial Black" w:hAnsi="Arial Black"/>
                          <w:sz w:val="24"/>
                          <w:szCs w:val="24"/>
                          <w:lang w:val="en-CA"/>
                        </w:rPr>
                        <w:t>ANNEXE 5A</w:t>
                      </w:r>
                    </w:p>
                  </w:txbxContent>
                </v:textbox>
              </v:shape>
            </w:pict>
          </mc:Fallback>
        </mc:AlternateContent>
      </w:r>
      <w:r>
        <w:rPr>
          <w:rFonts w:ascii="Technical" w:hAnsi="Technical"/>
          <w:b/>
          <w:i/>
          <w:sz w:val="36"/>
          <w:szCs w:val="36"/>
        </w:rPr>
        <w:t>École Maisonneuve</w:t>
      </w:r>
    </w:p>
    <w:p w:rsidR="000B1D5A" w:rsidRDefault="000B1D5A" w:rsidP="000B1D5A">
      <w:pPr>
        <w:rPr>
          <w:b/>
          <w:lang w:val="fr-CA"/>
        </w:rPr>
      </w:pPr>
    </w:p>
    <w:p w:rsidR="000B1D5A" w:rsidRDefault="000B1D5A" w:rsidP="000B1D5A">
      <w:pPr>
        <w:pStyle w:val="Titre7"/>
      </w:pPr>
      <w:r>
        <w:t xml:space="preserve">RENSEIGNEMENTS RELATIFS À LA NATURE ET À LA PÉRIODE DES PRINCIPALES ÉVALUATIONS </w:t>
      </w:r>
    </w:p>
    <w:p w:rsidR="000B1D5A" w:rsidRDefault="000B1D5A" w:rsidP="000B1D5A">
      <w:pPr>
        <w:jc w:val="center"/>
        <w:rPr>
          <w:rFonts w:ascii="Tahoma" w:hAnsi="Tahoma" w:cs="Tahoma"/>
          <w:b/>
          <w:sz w:val="20"/>
          <w:lang w:val="fr-CA"/>
        </w:rPr>
      </w:pPr>
      <w:r>
        <w:rPr>
          <w:rFonts w:ascii="Tahoma" w:hAnsi="Tahoma" w:cs="Tahoma"/>
          <w:b/>
          <w:lang w:val="fr-CA"/>
        </w:rPr>
        <w:t xml:space="preserve">Résumé des normes et modalités d’évaluation                                           </w:t>
      </w:r>
    </w:p>
    <w:p w:rsidR="000B1D5A" w:rsidRDefault="000B1D5A" w:rsidP="000B1D5A">
      <w:pPr>
        <w:jc w:val="center"/>
        <w:rPr>
          <w:rFonts w:ascii="Tahoma" w:hAnsi="Tahoma" w:cs="Tahoma"/>
          <w:b/>
          <w:szCs w:val="16"/>
          <w:lang w:val="fr-CA"/>
        </w:rPr>
      </w:pPr>
    </w:p>
    <w:tbl>
      <w:tblPr>
        <w:tblW w:w="95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84"/>
        <w:gridCol w:w="1701"/>
        <w:gridCol w:w="2551"/>
        <w:gridCol w:w="3304"/>
      </w:tblGrid>
      <w:tr w:rsidR="000B1D5A" w:rsidTr="00170152">
        <w:trPr>
          <w:trHeight w:val="113"/>
          <w:jc w:val="center"/>
        </w:trPr>
        <w:tc>
          <w:tcPr>
            <w:tcW w:w="1984" w:type="dxa"/>
          </w:tcPr>
          <w:p w:rsidR="000B1D5A" w:rsidRDefault="000B1D5A" w:rsidP="001C0D05">
            <w:pPr>
              <w:jc w:val="center"/>
              <w:rPr>
                <w:b/>
                <w:sz w:val="20"/>
              </w:rPr>
            </w:pPr>
            <w:r>
              <w:rPr>
                <w:b/>
                <w:sz w:val="20"/>
              </w:rPr>
              <w:t>Étape</w:t>
            </w:r>
          </w:p>
        </w:tc>
        <w:tc>
          <w:tcPr>
            <w:tcW w:w="1701" w:type="dxa"/>
          </w:tcPr>
          <w:p w:rsidR="000B1D5A" w:rsidRDefault="000B1D5A" w:rsidP="001C0D05">
            <w:pPr>
              <w:rPr>
                <w:b/>
                <w:sz w:val="20"/>
              </w:rPr>
            </w:pPr>
            <w:r>
              <w:rPr>
                <w:b/>
                <w:sz w:val="20"/>
              </w:rPr>
              <w:t>Du  ….  Au….</w:t>
            </w:r>
          </w:p>
        </w:tc>
        <w:tc>
          <w:tcPr>
            <w:tcW w:w="2551" w:type="dxa"/>
          </w:tcPr>
          <w:p w:rsidR="000B1D5A" w:rsidRDefault="000B1D5A" w:rsidP="001C0D05">
            <w:pPr>
              <w:rPr>
                <w:b/>
                <w:sz w:val="20"/>
              </w:rPr>
            </w:pPr>
            <w:r>
              <w:rPr>
                <w:b/>
                <w:sz w:val="20"/>
              </w:rPr>
              <w:t xml:space="preserve">Date -Remise du bulletin </w:t>
            </w:r>
          </w:p>
        </w:tc>
        <w:tc>
          <w:tcPr>
            <w:tcW w:w="3304" w:type="dxa"/>
          </w:tcPr>
          <w:p w:rsidR="000B1D5A" w:rsidRDefault="000B1D5A" w:rsidP="001C0D05">
            <w:pPr>
              <w:jc w:val="center"/>
              <w:rPr>
                <w:b/>
                <w:sz w:val="20"/>
              </w:rPr>
            </w:pPr>
            <w:r>
              <w:rPr>
                <w:b/>
                <w:sz w:val="20"/>
              </w:rPr>
              <w:t>Modalité -Transmission du bulletin</w:t>
            </w:r>
          </w:p>
        </w:tc>
      </w:tr>
      <w:tr w:rsidR="000B1D5A" w:rsidTr="00170152">
        <w:trPr>
          <w:trHeight w:val="284"/>
          <w:jc w:val="center"/>
        </w:trPr>
        <w:tc>
          <w:tcPr>
            <w:tcW w:w="1984" w:type="dxa"/>
          </w:tcPr>
          <w:p w:rsidR="000B1D5A" w:rsidRDefault="000B1D5A" w:rsidP="00A97103">
            <w:pPr>
              <w:jc w:val="center"/>
              <w:rPr>
                <w:sz w:val="20"/>
              </w:rPr>
            </w:pPr>
            <w:r>
              <w:rPr>
                <w:sz w:val="20"/>
              </w:rPr>
              <w:t>Communication</w:t>
            </w:r>
          </w:p>
          <w:p w:rsidR="000B1D5A" w:rsidRDefault="000B1D5A" w:rsidP="00A97103">
            <w:pPr>
              <w:jc w:val="center"/>
              <w:rPr>
                <w:sz w:val="20"/>
              </w:rPr>
            </w:pPr>
            <w:r>
              <w:rPr>
                <w:sz w:val="20"/>
              </w:rPr>
              <w:t>autre que le bulletin</w:t>
            </w:r>
          </w:p>
        </w:tc>
        <w:tc>
          <w:tcPr>
            <w:tcW w:w="1701" w:type="dxa"/>
          </w:tcPr>
          <w:p w:rsidR="000B1D5A" w:rsidRDefault="000B1D5A" w:rsidP="001C0D05">
            <w:pPr>
              <w:rPr>
                <w:sz w:val="20"/>
              </w:rPr>
            </w:pPr>
          </w:p>
        </w:tc>
        <w:tc>
          <w:tcPr>
            <w:tcW w:w="2551" w:type="dxa"/>
            <w:vAlign w:val="center"/>
          </w:tcPr>
          <w:p w:rsidR="000B1D5A" w:rsidRDefault="0052393E" w:rsidP="00170152">
            <w:pPr>
              <w:jc w:val="center"/>
              <w:rPr>
                <w:b/>
                <w:i/>
                <w:sz w:val="20"/>
              </w:rPr>
            </w:pPr>
            <w:r>
              <w:rPr>
                <w:b/>
                <w:i/>
                <w:sz w:val="20"/>
              </w:rPr>
              <w:t>16 octobre 2019</w:t>
            </w:r>
          </w:p>
        </w:tc>
        <w:tc>
          <w:tcPr>
            <w:tcW w:w="3304" w:type="dxa"/>
            <w:vAlign w:val="center"/>
          </w:tcPr>
          <w:p w:rsidR="000B1D5A" w:rsidRDefault="000B1D5A" w:rsidP="001C0D05">
            <w:pPr>
              <w:jc w:val="center"/>
              <w:rPr>
                <w:b/>
                <w:i/>
                <w:sz w:val="20"/>
              </w:rPr>
            </w:pPr>
            <w:r>
              <w:rPr>
                <w:b/>
                <w:i/>
                <w:sz w:val="20"/>
              </w:rPr>
              <w:t>Sac d’école</w:t>
            </w:r>
          </w:p>
        </w:tc>
      </w:tr>
      <w:tr w:rsidR="000B1D5A" w:rsidTr="00170152">
        <w:trPr>
          <w:trHeight w:hRule="exact" w:val="284"/>
          <w:jc w:val="center"/>
        </w:trPr>
        <w:tc>
          <w:tcPr>
            <w:tcW w:w="1984" w:type="dxa"/>
            <w:vAlign w:val="center"/>
          </w:tcPr>
          <w:p w:rsidR="000B1D5A" w:rsidRDefault="000B1D5A" w:rsidP="001C0D05">
            <w:pPr>
              <w:jc w:val="center"/>
              <w:rPr>
                <w:sz w:val="20"/>
              </w:rPr>
            </w:pPr>
            <w:r>
              <w:rPr>
                <w:sz w:val="20"/>
              </w:rPr>
              <w:t>1</w:t>
            </w:r>
          </w:p>
          <w:p w:rsidR="000B1D5A" w:rsidRDefault="000B1D5A" w:rsidP="001C0D05">
            <w:pPr>
              <w:jc w:val="center"/>
              <w:rPr>
                <w:sz w:val="20"/>
              </w:rPr>
            </w:pPr>
          </w:p>
          <w:p w:rsidR="000B1D5A" w:rsidRDefault="000B1D5A" w:rsidP="001C0D05">
            <w:pPr>
              <w:jc w:val="center"/>
              <w:rPr>
                <w:sz w:val="20"/>
              </w:rPr>
            </w:pPr>
          </w:p>
        </w:tc>
        <w:tc>
          <w:tcPr>
            <w:tcW w:w="1701" w:type="dxa"/>
          </w:tcPr>
          <w:p w:rsidR="000B1D5A" w:rsidRDefault="0052067D" w:rsidP="001C0D05">
            <w:pPr>
              <w:rPr>
                <w:sz w:val="20"/>
              </w:rPr>
            </w:pPr>
            <w:r>
              <w:rPr>
                <w:sz w:val="20"/>
              </w:rPr>
              <w:t>27</w:t>
            </w:r>
            <w:r w:rsidR="006F6A33">
              <w:rPr>
                <w:sz w:val="20"/>
              </w:rPr>
              <w:t xml:space="preserve"> août au 2</w:t>
            </w:r>
            <w:r w:rsidR="007C48A2">
              <w:rPr>
                <w:sz w:val="20"/>
              </w:rPr>
              <w:t xml:space="preserve"> </w:t>
            </w:r>
            <w:r w:rsidR="00170152">
              <w:rPr>
                <w:sz w:val="20"/>
              </w:rPr>
              <w:t>nov.</w:t>
            </w:r>
          </w:p>
          <w:p w:rsidR="000B1D5A" w:rsidRDefault="000B1D5A" w:rsidP="001C0D05">
            <w:pPr>
              <w:rPr>
                <w:sz w:val="20"/>
              </w:rPr>
            </w:pPr>
          </w:p>
          <w:p w:rsidR="000B1D5A" w:rsidRDefault="000B1D5A" w:rsidP="001C0D05">
            <w:pPr>
              <w:rPr>
                <w:sz w:val="20"/>
              </w:rPr>
            </w:pPr>
          </w:p>
        </w:tc>
        <w:tc>
          <w:tcPr>
            <w:tcW w:w="2551" w:type="dxa"/>
            <w:vAlign w:val="center"/>
          </w:tcPr>
          <w:p w:rsidR="000B1D5A" w:rsidRDefault="0052393E" w:rsidP="00170152">
            <w:pPr>
              <w:jc w:val="center"/>
              <w:rPr>
                <w:b/>
                <w:i/>
                <w:sz w:val="20"/>
              </w:rPr>
            </w:pPr>
            <w:r>
              <w:rPr>
                <w:b/>
                <w:i/>
                <w:sz w:val="20"/>
              </w:rPr>
              <w:t>20 novembre 2019</w:t>
            </w:r>
          </w:p>
        </w:tc>
        <w:tc>
          <w:tcPr>
            <w:tcW w:w="3304" w:type="dxa"/>
            <w:vAlign w:val="center"/>
          </w:tcPr>
          <w:p w:rsidR="000B1D5A" w:rsidRDefault="000B1D5A" w:rsidP="001C0D05">
            <w:pPr>
              <w:jc w:val="center"/>
              <w:rPr>
                <w:b/>
                <w:i/>
                <w:sz w:val="20"/>
              </w:rPr>
            </w:pPr>
            <w:r>
              <w:rPr>
                <w:b/>
                <w:i/>
                <w:sz w:val="20"/>
              </w:rPr>
              <w:t>Rencontre de parents</w:t>
            </w:r>
          </w:p>
          <w:p w:rsidR="000B1D5A" w:rsidRDefault="000B1D5A" w:rsidP="001C0D05">
            <w:pPr>
              <w:jc w:val="center"/>
              <w:rPr>
                <w:b/>
                <w:i/>
                <w:sz w:val="20"/>
              </w:rPr>
            </w:pPr>
          </w:p>
          <w:p w:rsidR="000B1D5A" w:rsidRDefault="000B1D5A" w:rsidP="001C0D05">
            <w:pPr>
              <w:jc w:val="center"/>
              <w:rPr>
                <w:b/>
                <w:i/>
                <w:sz w:val="20"/>
              </w:rPr>
            </w:pPr>
          </w:p>
        </w:tc>
      </w:tr>
      <w:tr w:rsidR="000B1D5A" w:rsidTr="00170152">
        <w:trPr>
          <w:trHeight w:hRule="exact" w:val="284"/>
          <w:jc w:val="center"/>
        </w:trPr>
        <w:tc>
          <w:tcPr>
            <w:tcW w:w="1984" w:type="dxa"/>
            <w:vAlign w:val="center"/>
          </w:tcPr>
          <w:p w:rsidR="000B1D5A" w:rsidRDefault="000B1D5A" w:rsidP="001C0D05">
            <w:pPr>
              <w:jc w:val="center"/>
              <w:rPr>
                <w:sz w:val="20"/>
              </w:rPr>
            </w:pPr>
            <w:r>
              <w:rPr>
                <w:sz w:val="20"/>
              </w:rPr>
              <w:t>2</w:t>
            </w:r>
          </w:p>
        </w:tc>
        <w:tc>
          <w:tcPr>
            <w:tcW w:w="1701" w:type="dxa"/>
          </w:tcPr>
          <w:p w:rsidR="000B1D5A" w:rsidRDefault="006F6A33" w:rsidP="001C0D05">
            <w:pPr>
              <w:rPr>
                <w:sz w:val="20"/>
              </w:rPr>
            </w:pPr>
            <w:r>
              <w:rPr>
                <w:sz w:val="20"/>
              </w:rPr>
              <w:t>5 nov. au 22</w:t>
            </w:r>
            <w:r w:rsidR="007C48A2">
              <w:rPr>
                <w:sz w:val="20"/>
              </w:rPr>
              <w:t xml:space="preserve"> </w:t>
            </w:r>
            <w:r w:rsidR="00424CC9">
              <w:rPr>
                <w:sz w:val="20"/>
              </w:rPr>
              <w:t>fév.</w:t>
            </w:r>
          </w:p>
        </w:tc>
        <w:tc>
          <w:tcPr>
            <w:tcW w:w="2551" w:type="dxa"/>
            <w:vAlign w:val="center"/>
          </w:tcPr>
          <w:p w:rsidR="000B1D5A" w:rsidRDefault="00CF5638" w:rsidP="00170152">
            <w:pPr>
              <w:jc w:val="center"/>
              <w:rPr>
                <w:b/>
                <w:i/>
                <w:sz w:val="20"/>
              </w:rPr>
            </w:pPr>
            <w:r>
              <w:rPr>
                <w:b/>
                <w:i/>
                <w:sz w:val="20"/>
              </w:rPr>
              <w:t>13</w:t>
            </w:r>
            <w:r w:rsidR="00482D4F">
              <w:rPr>
                <w:b/>
                <w:i/>
                <w:sz w:val="20"/>
              </w:rPr>
              <w:t xml:space="preserve"> </w:t>
            </w:r>
            <w:r w:rsidR="0052393E">
              <w:rPr>
                <w:b/>
                <w:i/>
                <w:sz w:val="20"/>
              </w:rPr>
              <w:t>mars 2020</w:t>
            </w:r>
          </w:p>
        </w:tc>
        <w:tc>
          <w:tcPr>
            <w:tcW w:w="3304" w:type="dxa"/>
            <w:vAlign w:val="center"/>
          </w:tcPr>
          <w:p w:rsidR="000B1D5A" w:rsidRDefault="008161DA" w:rsidP="001C0D05">
            <w:pPr>
              <w:jc w:val="center"/>
              <w:rPr>
                <w:b/>
                <w:i/>
                <w:sz w:val="20"/>
              </w:rPr>
            </w:pPr>
            <w:r>
              <w:rPr>
                <w:b/>
                <w:i/>
                <w:sz w:val="20"/>
              </w:rPr>
              <w:t>Rencontre ou s</w:t>
            </w:r>
            <w:r w:rsidR="00170152">
              <w:rPr>
                <w:b/>
                <w:i/>
                <w:sz w:val="20"/>
              </w:rPr>
              <w:t>ac d’école</w:t>
            </w:r>
          </w:p>
          <w:p w:rsidR="000B1D5A" w:rsidRDefault="000B1D5A" w:rsidP="001C0D05">
            <w:pPr>
              <w:jc w:val="center"/>
              <w:rPr>
                <w:b/>
                <w:i/>
                <w:sz w:val="20"/>
              </w:rPr>
            </w:pPr>
          </w:p>
          <w:p w:rsidR="000B1D5A" w:rsidRDefault="000B1D5A" w:rsidP="001C0D05">
            <w:pPr>
              <w:jc w:val="center"/>
              <w:rPr>
                <w:b/>
                <w:i/>
                <w:sz w:val="20"/>
              </w:rPr>
            </w:pPr>
          </w:p>
        </w:tc>
      </w:tr>
      <w:tr w:rsidR="000B1D5A" w:rsidTr="00170152">
        <w:trPr>
          <w:trHeight w:hRule="exact" w:val="284"/>
          <w:jc w:val="center"/>
        </w:trPr>
        <w:tc>
          <w:tcPr>
            <w:tcW w:w="1984" w:type="dxa"/>
            <w:vAlign w:val="center"/>
          </w:tcPr>
          <w:p w:rsidR="000B1D5A" w:rsidRDefault="000B1D5A" w:rsidP="001C0D05">
            <w:pPr>
              <w:jc w:val="center"/>
              <w:rPr>
                <w:sz w:val="20"/>
              </w:rPr>
            </w:pPr>
            <w:r>
              <w:rPr>
                <w:sz w:val="20"/>
              </w:rPr>
              <w:t>3</w:t>
            </w:r>
          </w:p>
        </w:tc>
        <w:tc>
          <w:tcPr>
            <w:tcW w:w="1701" w:type="dxa"/>
          </w:tcPr>
          <w:p w:rsidR="000B1D5A" w:rsidRDefault="006F6A33" w:rsidP="001C0D05">
            <w:pPr>
              <w:rPr>
                <w:sz w:val="20"/>
              </w:rPr>
            </w:pPr>
            <w:r>
              <w:rPr>
                <w:sz w:val="20"/>
              </w:rPr>
              <w:t>25</w:t>
            </w:r>
            <w:r w:rsidR="007C48A2">
              <w:rPr>
                <w:sz w:val="20"/>
              </w:rPr>
              <w:t xml:space="preserve"> </w:t>
            </w:r>
            <w:r w:rsidR="00424CC9">
              <w:rPr>
                <w:sz w:val="20"/>
              </w:rPr>
              <w:t>fév.</w:t>
            </w:r>
            <w:r>
              <w:rPr>
                <w:sz w:val="20"/>
              </w:rPr>
              <w:t xml:space="preserve"> au 20</w:t>
            </w:r>
            <w:r w:rsidR="00170152">
              <w:rPr>
                <w:sz w:val="20"/>
              </w:rPr>
              <w:t xml:space="preserve"> juin</w:t>
            </w:r>
          </w:p>
        </w:tc>
        <w:tc>
          <w:tcPr>
            <w:tcW w:w="2551" w:type="dxa"/>
            <w:vAlign w:val="center"/>
          </w:tcPr>
          <w:p w:rsidR="000B1D5A" w:rsidRDefault="00A37F87" w:rsidP="00170152">
            <w:pPr>
              <w:jc w:val="center"/>
              <w:rPr>
                <w:b/>
                <w:i/>
                <w:sz w:val="20"/>
              </w:rPr>
            </w:pPr>
            <w:r>
              <w:rPr>
                <w:b/>
                <w:i/>
                <w:sz w:val="20"/>
              </w:rPr>
              <w:t xml:space="preserve">Avant le 10 </w:t>
            </w:r>
            <w:r w:rsidR="0052393E">
              <w:rPr>
                <w:b/>
                <w:i/>
                <w:sz w:val="20"/>
              </w:rPr>
              <w:t>juillet 2020</w:t>
            </w:r>
          </w:p>
        </w:tc>
        <w:tc>
          <w:tcPr>
            <w:tcW w:w="3304" w:type="dxa"/>
            <w:vAlign w:val="center"/>
          </w:tcPr>
          <w:p w:rsidR="000B1D5A" w:rsidRDefault="00482D4F" w:rsidP="001C0D05">
            <w:pPr>
              <w:jc w:val="center"/>
              <w:rPr>
                <w:b/>
                <w:i/>
                <w:sz w:val="20"/>
              </w:rPr>
            </w:pPr>
            <w:r>
              <w:rPr>
                <w:b/>
                <w:i/>
                <w:sz w:val="20"/>
              </w:rPr>
              <w:t>Portail informatique de la CSDM</w:t>
            </w:r>
          </w:p>
          <w:p w:rsidR="000B1D5A" w:rsidRDefault="000B1D5A" w:rsidP="001C0D05">
            <w:pPr>
              <w:jc w:val="center"/>
              <w:rPr>
                <w:b/>
                <w:i/>
                <w:sz w:val="20"/>
              </w:rPr>
            </w:pPr>
          </w:p>
        </w:tc>
      </w:tr>
    </w:tbl>
    <w:p w:rsidR="000B1D5A" w:rsidRDefault="000B1D5A" w:rsidP="000B1D5A">
      <w:pPr>
        <w:rPr>
          <w:rFonts w:ascii="Tahoma" w:hAnsi="Tahoma" w:cs="Tahoma"/>
          <w:b/>
          <w:szCs w:val="16"/>
          <w:lang w:val="fr-CA"/>
        </w:rPr>
      </w:pPr>
    </w:p>
    <w:p w:rsidR="000B1D5A" w:rsidRDefault="000B1D5A" w:rsidP="000B1D5A">
      <w:pPr>
        <w:rPr>
          <w:rFonts w:ascii="Tahoma" w:hAnsi="Tahoma" w:cs="Tahoma"/>
          <w:b/>
          <w:sz w:val="18"/>
          <w:szCs w:val="18"/>
          <w:lang w:val="fr-CA"/>
        </w:rPr>
      </w:pPr>
      <w:r>
        <w:rPr>
          <w:rFonts w:ascii="Tahoma" w:hAnsi="Tahoma" w:cs="Tahoma"/>
          <w:b/>
          <w:sz w:val="18"/>
          <w:szCs w:val="18"/>
          <w:lang w:val="fr-CA"/>
        </w:rPr>
        <w:t>Voici des renseignements au sujet des principales évaluations des apprentissages de votre enfant au cours de la présente année scolaire.</w:t>
      </w:r>
    </w:p>
    <w:p w:rsidR="000B1D5A" w:rsidRDefault="000B1D5A" w:rsidP="000B1D5A">
      <w:pPr>
        <w:rPr>
          <w:rFonts w:ascii="Tahoma" w:hAnsi="Tahoma" w:cs="Tahoma"/>
          <w:b/>
          <w:sz w:val="18"/>
          <w:szCs w:val="18"/>
          <w:lang w:val="fr-CA"/>
        </w:rPr>
      </w:pPr>
    </w:p>
    <w:tbl>
      <w:tblPr>
        <w:tblW w:w="1122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7542"/>
      </w:tblGrid>
      <w:tr w:rsidR="000B1D5A" w:rsidTr="001C0D05">
        <w:tc>
          <w:tcPr>
            <w:tcW w:w="11229" w:type="dxa"/>
            <w:gridSpan w:val="2"/>
          </w:tcPr>
          <w:p w:rsidR="000B1D5A" w:rsidRDefault="000B1D5A" w:rsidP="001C0D05">
            <w:pPr>
              <w:jc w:val="center"/>
              <w:rPr>
                <w:rFonts w:ascii="Tahoma" w:hAnsi="Tahoma" w:cs="Tahoma"/>
                <w:b/>
                <w:sz w:val="22"/>
                <w:szCs w:val="22"/>
                <w:lang w:val="fr-CA"/>
              </w:rPr>
            </w:pPr>
            <w:r>
              <w:rPr>
                <w:rFonts w:ascii="Tahoma" w:hAnsi="Tahoma" w:cs="Tahoma"/>
                <w:b/>
                <w:sz w:val="22"/>
                <w:szCs w:val="22"/>
                <w:lang w:val="fr-CA"/>
              </w:rPr>
              <w:t>Classe : Primaire 1</w:t>
            </w:r>
            <w:r>
              <w:rPr>
                <w:rFonts w:ascii="Tahoma" w:hAnsi="Tahoma" w:cs="Tahoma"/>
                <w:b/>
                <w:sz w:val="22"/>
                <w:szCs w:val="22"/>
                <w:vertAlign w:val="superscript"/>
                <w:lang w:val="fr-CA"/>
              </w:rPr>
              <w:t>er</w:t>
            </w:r>
            <w:r>
              <w:rPr>
                <w:rFonts w:ascii="Tahoma" w:hAnsi="Tahoma" w:cs="Tahoma"/>
                <w:b/>
                <w:sz w:val="22"/>
                <w:szCs w:val="22"/>
                <w:lang w:val="fr-CA"/>
              </w:rPr>
              <w:t xml:space="preserve"> cycle</w:t>
            </w:r>
          </w:p>
          <w:p w:rsidR="000B1D5A" w:rsidRDefault="0038540E" w:rsidP="00170152">
            <w:pPr>
              <w:jc w:val="center"/>
              <w:rPr>
                <w:rFonts w:ascii="Tahoma" w:hAnsi="Tahoma" w:cs="Tahoma"/>
                <w:b/>
                <w:lang w:val="fr-CA"/>
              </w:rPr>
            </w:pPr>
            <w:r>
              <w:rPr>
                <w:rFonts w:ascii="Tahoma" w:hAnsi="Tahoma" w:cs="Tahoma"/>
                <w:b/>
                <w:sz w:val="22"/>
                <w:szCs w:val="22"/>
                <w:lang w:val="fr-CA"/>
              </w:rPr>
              <w:t>Année scolaire 2019-2020</w:t>
            </w:r>
          </w:p>
        </w:tc>
      </w:tr>
      <w:tr w:rsidR="000B1D5A" w:rsidTr="001C0D05">
        <w:tc>
          <w:tcPr>
            <w:tcW w:w="11229" w:type="dxa"/>
            <w:gridSpan w:val="2"/>
          </w:tcPr>
          <w:p w:rsidR="000B1D5A" w:rsidRDefault="000B1D5A" w:rsidP="001C0D05">
            <w:pPr>
              <w:jc w:val="center"/>
              <w:rPr>
                <w:rFonts w:ascii="Tahoma" w:hAnsi="Tahoma" w:cs="Tahoma"/>
                <w:b/>
                <w:lang w:val="fr-CA"/>
              </w:rPr>
            </w:pPr>
            <w:r>
              <w:rPr>
                <w:rFonts w:ascii="Tahoma" w:hAnsi="Tahoma" w:cs="Tahoma"/>
                <w:b/>
                <w:lang w:val="fr-CA"/>
              </w:rPr>
              <w:t>Évaluations* - Observations</w:t>
            </w:r>
          </w:p>
        </w:tc>
      </w:tr>
      <w:tr w:rsidR="000B1D5A" w:rsidTr="001C0D05">
        <w:trPr>
          <w:trHeight w:val="390"/>
        </w:trPr>
        <w:tc>
          <w:tcPr>
            <w:tcW w:w="3687" w:type="dxa"/>
          </w:tcPr>
          <w:p w:rsidR="000B1D5A" w:rsidRDefault="000B1D5A" w:rsidP="001C0D05">
            <w:pPr>
              <w:tabs>
                <w:tab w:val="left" w:pos="180"/>
              </w:tabs>
              <w:rPr>
                <w:rFonts w:ascii="Arial" w:hAnsi="Arial" w:cs="Arial"/>
                <w:b/>
                <w:sz w:val="22"/>
                <w:szCs w:val="22"/>
                <w:lang w:val="fr-CA"/>
              </w:rPr>
            </w:pPr>
            <w:r>
              <w:rPr>
                <w:rFonts w:ascii="Arial" w:hAnsi="Arial" w:cs="Arial"/>
                <w:b/>
                <w:sz w:val="22"/>
                <w:szCs w:val="22"/>
                <w:lang w:val="fr-CA"/>
              </w:rPr>
              <w:t>Français, langue d’enseignement</w:t>
            </w:r>
          </w:p>
          <w:p w:rsidR="000B1D5A" w:rsidRDefault="000B1D5A" w:rsidP="001C0D05">
            <w:pPr>
              <w:tabs>
                <w:tab w:val="left" w:pos="180"/>
              </w:tabs>
              <w:rPr>
                <w:rFonts w:ascii="Arial" w:hAnsi="Arial" w:cs="Arial"/>
                <w:szCs w:val="16"/>
                <w:lang w:val="fr-CA"/>
              </w:rPr>
            </w:pPr>
          </w:p>
          <w:p w:rsidR="000B1D5A" w:rsidRDefault="000B1D5A" w:rsidP="001C0D05">
            <w:pPr>
              <w:tabs>
                <w:tab w:val="left" w:pos="180"/>
              </w:tabs>
              <w:rPr>
                <w:sz w:val="18"/>
                <w:szCs w:val="18"/>
                <w:lang w:val="fr-CA"/>
              </w:rPr>
            </w:pPr>
            <w:r>
              <w:rPr>
                <w:sz w:val="18"/>
                <w:szCs w:val="18"/>
                <w:lang w:val="fr-CA"/>
              </w:rPr>
              <w:t>Lire                                                50 %</w:t>
            </w:r>
          </w:p>
          <w:p w:rsidR="000B1D5A" w:rsidRDefault="000B1D5A" w:rsidP="001C0D05">
            <w:pPr>
              <w:tabs>
                <w:tab w:val="left" w:pos="180"/>
              </w:tabs>
              <w:rPr>
                <w:sz w:val="18"/>
                <w:szCs w:val="18"/>
                <w:lang w:val="fr-CA"/>
              </w:rPr>
            </w:pPr>
            <w:r>
              <w:rPr>
                <w:sz w:val="18"/>
                <w:szCs w:val="18"/>
                <w:lang w:val="fr-CA"/>
              </w:rPr>
              <w:t>Écrire                                             30 %</w:t>
            </w:r>
          </w:p>
          <w:p w:rsidR="000B1D5A" w:rsidRDefault="000B1D5A" w:rsidP="001C0D05">
            <w:pPr>
              <w:tabs>
                <w:tab w:val="left" w:pos="180"/>
              </w:tabs>
              <w:rPr>
                <w:rFonts w:ascii="Arial" w:hAnsi="Arial" w:cs="Arial"/>
                <w:b/>
                <w:sz w:val="20"/>
                <w:lang w:val="fr-CA"/>
              </w:rPr>
            </w:pPr>
            <w:r>
              <w:rPr>
                <w:sz w:val="18"/>
                <w:szCs w:val="18"/>
                <w:lang w:val="fr-CA"/>
              </w:rPr>
              <w:t>Communiquer oralement</w:t>
            </w:r>
            <w:r>
              <w:rPr>
                <w:rFonts w:ascii="Arial" w:hAnsi="Arial" w:cs="Arial"/>
                <w:sz w:val="18"/>
                <w:szCs w:val="18"/>
                <w:lang w:val="fr-CA"/>
              </w:rPr>
              <w:t xml:space="preserve">           </w:t>
            </w:r>
            <w:r w:rsidR="006F6A33">
              <w:rPr>
                <w:rFonts w:ascii="Arial" w:hAnsi="Arial" w:cs="Arial"/>
                <w:sz w:val="18"/>
                <w:szCs w:val="18"/>
                <w:lang w:val="fr-CA"/>
              </w:rPr>
              <w:t xml:space="preserve"> </w:t>
            </w:r>
            <w:r>
              <w:rPr>
                <w:rFonts w:ascii="Arial" w:hAnsi="Arial" w:cs="Arial"/>
                <w:sz w:val="18"/>
                <w:szCs w:val="18"/>
                <w:lang w:val="fr-CA"/>
              </w:rPr>
              <w:t xml:space="preserve">  </w:t>
            </w:r>
            <w:r>
              <w:rPr>
                <w:sz w:val="18"/>
                <w:szCs w:val="18"/>
                <w:lang w:val="fr-CA"/>
              </w:rPr>
              <w:t>20 %</w:t>
            </w:r>
          </w:p>
        </w:tc>
        <w:tc>
          <w:tcPr>
            <w:tcW w:w="7542" w:type="dxa"/>
          </w:tcPr>
          <w:p w:rsidR="000B1D5A" w:rsidRDefault="000B1D5A" w:rsidP="001C0D05">
            <w:pPr>
              <w:jc w:val="both"/>
              <w:rPr>
                <w:rFonts w:ascii="Arial" w:hAnsi="Arial" w:cs="Arial"/>
                <w:sz w:val="22"/>
                <w:szCs w:val="22"/>
                <w:lang w:val="fr-CA"/>
              </w:rPr>
            </w:pPr>
            <w:r>
              <w:rPr>
                <w:rFonts w:ascii="Arial" w:hAnsi="Arial" w:cs="Arial"/>
                <w:sz w:val="22"/>
                <w:szCs w:val="22"/>
                <w:lang w:val="fr-CA"/>
              </w:rPr>
              <w:t xml:space="preserve">En cours d’étape ou à la fin de chaque étape, les élèves seront évalués en lecture et en écriture (situation d’évaluation, situation d’apprentissage et d’évaluation, liste de vérification, </w:t>
            </w:r>
            <w:r w:rsidR="006F6A33">
              <w:rPr>
                <w:rFonts w:ascii="Arial" w:hAnsi="Arial" w:cs="Arial"/>
                <w:sz w:val="22"/>
                <w:szCs w:val="22"/>
                <w:lang w:val="fr-CA"/>
              </w:rPr>
              <w:t>etc.). Au cours des étapes</w:t>
            </w:r>
            <w:r w:rsidR="00835639">
              <w:rPr>
                <w:rFonts w:ascii="Arial" w:hAnsi="Arial" w:cs="Arial"/>
                <w:sz w:val="22"/>
                <w:szCs w:val="22"/>
                <w:lang w:val="fr-CA"/>
              </w:rPr>
              <w:t xml:space="preserve"> 1 et</w:t>
            </w:r>
            <w:r w:rsidR="006F6A33">
              <w:rPr>
                <w:rFonts w:ascii="Arial" w:hAnsi="Arial" w:cs="Arial"/>
                <w:sz w:val="22"/>
                <w:szCs w:val="22"/>
                <w:lang w:val="fr-CA"/>
              </w:rPr>
              <w:t xml:space="preserve"> </w:t>
            </w:r>
            <w:r>
              <w:rPr>
                <w:rFonts w:ascii="Arial" w:hAnsi="Arial" w:cs="Arial"/>
                <w:sz w:val="22"/>
                <w:szCs w:val="22"/>
                <w:lang w:val="fr-CA"/>
              </w:rPr>
              <w:t xml:space="preserve">3, la communication orale sera aussi évaluée.  De plus, de façon régulière, les connaissances acquises seront évaluées par différents moyens (contrôles, dictées, etc.).  </w:t>
            </w:r>
          </w:p>
        </w:tc>
      </w:tr>
      <w:tr w:rsidR="000B1D5A" w:rsidTr="001C0D05">
        <w:trPr>
          <w:trHeight w:val="390"/>
        </w:trPr>
        <w:tc>
          <w:tcPr>
            <w:tcW w:w="3687" w:type="dxa"/>
          </w:tcPr>
          <w:p w:rsidR="000B1D5A" w:rsidRDefault="000B1D5A" w:rsidP="001C0D05">
            <w:pPr>
              <w:tabs>
                <w:tab w:val="left" w:pos="180"/>
              </w:tabs>
              <w:rPr>
                <w:rFonts w:ascii="Arial" w:hAnsi="Arial" w:cs="Arial"/>
                <w:b/>
                <w:sz w:val="22"/>
                <w:szCs w:val="22"/>
                <w:lang w:val="fr-CA"/>
              </w:rPr>
            </w:pPr>
            <w:r>
              <w:rPr>
                <w:rFonts w:ascii="Arial" w:hAnsi="Arial" w:cs="Arial"/>
                <w:b/>
                <w:sz w:val="22"/>
                <w:szCs w:val="22"/>
                <w:lang w:val="fr-CA"/>
              </w:rPr>
              <w:t>Anglais, Langue seconde</w:t>
            </w:r>
          </w:p>
          <w:p w:rsidR="000B1D5A" w:rsidRDefault="000B1D5A" w:rsidP="001C0D05">
            <w:pPr>
              <w:tabs>
                <w:tab w:val="left" w:pos="180"/>
              </w:tabs>
              <w:rPr>
                <w:rFonts w:ascii="Arial" w:hAnsi="Arial" w:cs="Arial"/>
                <w:b/>
                <w:szCs w:val="16"/>
                <w:lang w:val="fr-CA"/>
              </w:rPr>
            </w:pPr>
          </w:p>
          <w:p w:rsidR="000B1D5A" w:rsidRDefault="000B1D5A" w:rsidP="001C0D05">
            <w:pPr>
              <w:tabs>
                <w:tab w:val="left" w:pos="180"/>
              </w:tabs>
              <w:rPr>
                <w:sz w:val="18"/>
                <w:szCs w:val="18"/>
                <w:lang w:val="fr-CA"/>
              </w:rPr>
            </w:pPr>
            <w:r>
              <w:rPr>
                <w:sz w:val="18"/>
                <w:szCs w:val="18"/>
                <w:lang w:val="fr-CA"/>
              </w:rPr>
              <w:t>Co</w:t>
            </w:r>
            <w:r w:rsidR="00594B6A">
              <w:rPr>
                <w:sz w:val="18"/>
                <w:szCs w:val="18"/>
                <w:lang w:val="fr-CA"/>
              </w:rPr>
              <w:t>mpréhension de textes entendus 5</w:t>
            </w:r>
            <w:r>
              <w:rPr>
                <w:sz w:val="18"/>
                <w:szCs w:val="18"/>
                <w:lang w:val="fr-CA"/>
              </w:rPr>
              <w:t xml:space="preserve">0 %                                             </w:t>
            </w:r>
          </w:p>
          <w:p w:rsidR="000B1D5A" w:rsidRDefault="000B1D5A" w:rsidP="001C0D05">
            <w:pPr>
              <w:tabs>
                <w:tab w:val="left" w:pos="180"/>
              </w:tabs>
              <w:rPr>
                <w:sz w:val="18"/>
                <w:szCs w:val="18"/>
                <w:lang w:val="fr-CA"/>
              </w:rPr>
            </w:pPr>
            <w:r>
              <w:rPr>
                <w:sz w:val="18"/>
                <w:szCs w:val="18"/>
                <w:lang w:val="fr-CA"/>
              </w:rPr>
              <w:t>Communiquer</w:t>
            </w:r>
            <w:r w:rsidR="00594B6A">
              <w:rPr>
                <w:sz w:val="18"/>
                <w:szCs w:val="18"/>
                <w:lang w:val="fr-CA"/>
              </w:rPr>
              <w:t xml:space="preserve"> oralement                 5</w:t>
            </w:r>
            <w:r>
              <w:rPr>
                <w:sz w:val="18"/>
                <w:szCs w:val="18"/>
                <w:lang w:val="fr-CA"/>
              </w:rPr>
              <w:t>0 %</w:t>
            </w:r>
          </w:p>
          <w:p w:rsidR="000B1D5A" w:rsidRDefault="000B1D5A" w:rsidP="001C0D05">
            <w:pPr>
              <w:tabs>
                <w:tab w:val="left" w:pos="180"/>
              </w:tabs>
              <w:rPr>
                <w:sz w:val="18"/>
                <w:szCs w:val="18"/>
                <w:lang w:val="fr-CA"/>
              </w:rPr>
            </w:pPr>
            <w:r>
              <w:rPr>
                <w:sz w:val="18"/>
                <w:szCs w:val="18"/>
                <w:lang w:val="fr-CA"/>
              </w:rPr>
              <w:t xml:space="preserve">                                             </w:t>
            </w:r>
          </w:p>
        </w:tc>
        <w:tc>
          <w:tcPr>
            <w:tcW w:w="7542" w:type="dxa"/>
          </w:tcPr>
          <w:p w:rsidR="000B1D5A" w:rsidRDefault="00594B6A" w:rsidP="001C0D05">
            <w:pPr>
              <w:jc w:val="both"/>
              <w:rPr>
                <w:rFonts w:ascii="Arial" w:hAnsi="Arial" w:cs="Arial"/>
                <w:sz w:val="22"/>
                <w:szCs w:val="22"/>
                <w:lang w:val="fr-CA"/>
              </w:rPr>
            </w:pPr>
            <w:r>
              <w:rPr>
                <w:rFonts w:ascii="Arial" w:hAnsi="Arial" w:cs="Arial"/>
                <w:sz w:val="22"/>
                <w:szCs w:val="22"/>
                <w:lang w:val="fr-CA"/>
              </w:rPr>
              <w:t>Les élèves du 1</w:t>
            </w:r>
            <w:r w:rsidRPr="00594B6A">
              <w:rPr>
                <w:rFonts w:ascii="Arial" w:hAnsi="Arial" w:cs="Arial"/>
                <w:sz w:val="22"/>
                <w:szCs w:val="22"/>
                <w:vertAlign w:val="superscript"/>
                <w:lang w:val="fr-CA"/>
              </w:rPr>
              <w:t>er</w:t>
            </w:r>
            <w:r>
              <w:rPr>
                <w:rFonts w:ascii="Arial" w:hAnsi="Arial" w:cs="Arial"/>
                <w:sz w:val="22"/>
                <w:szCs w:val="22"/>
                <w:lang w:val="fr-CA"/>
              </w:rPr>
              <w:t xml:space="preserve"> cycle se</w:t>
            </w:r>
            <w:r w:rsidR="00C46772">
              <w:rPr>
                <w:rFonts w:ascii="Arial" w:hAnsi="Arial" w:cs="Arial"/>
                <w:sz w:val="22"/>
                <w:szCs w:val="22"/>
                <w:lang w:val="fr-CA"/>
              </w:rPr>
              <w:t>ront évalués aux étapes 2 et 3</w:t>
            </w:r>
            <w:r w:rsidR="000B1D5A">
              <w:rPr>
                <w:rFonts w:ascii="Arial" w:hAnsi="Arial" w:cs="Arial"/>
                <w:sz w:val="22"/>
                <w:szCs w:val="22"/>
                <w:lang w:val="fr-CA"/>
              </w:rPr>
              <w:t>.  Aussi, de façon régulière</w:t>
            </w:r>
            <w:r>
              <w:rPr>
                <w:rFonts w:ascii="Arial" w:hAnsi="Arial" w:cs="Arial"/>
                <w:sz w:val="22"/>
                <w:szCs w:val="22"/>
                <w:lang w:val="fr-CA"/>
              </w:rPr>
              <w:t>,</w:t>
            </w:r>
            <w:r w:rsidR="000B1D5A">
              <w:rPr>
                <w:rFonts w:ascii="Arial" w:hAnsi="Arial" w:cs="Arial"/>
                <w:sz w:val="22"/>
                <w:szCs w:val="22"/>
                <w:lang w:val="fr-CA"/>
              </w:rPr>
              <w:t xml:space="preserve"> les connaissances acquises seront évaluées à l’aide d’activités stratégiques, d’exercices, etc.</w:t>
            </w:r>
          </w:p>
        </w:tc>
      </w:tr>
      <w:tr w:rsidR="000B1D5A" w:rsidTr="001C0D05">
        <w:trPr>
          <w:trHeight w:val="390"/>
        </w:trPr>
        <w:tc>
          <w:tcPr>
            <w:tcW w:w="3687" w:type="dxa"/>
          </w:tcPr>
          <w:p w:rsidR="000B1D5A" w:rsidRDefault="000B1D5A" w:rsidP="001C0D05">
            <w:pPr>
              <w:tabs>
                <w:tab w:val="left" w:pos="180"/>
              </w:tabs>
              <w:rPr>
                <w:rFonts w:ascii="Arial" w:hAnsi="Arial" w:cs="Arial"/>
                <w:b/>
                <w:sz w:val="22"/>
                <w:szCs w:val="22"/>
                <w:lang w:val="fr-CA"/>
              </w:rPr>
            </w:pPr>
            <w:r>
              <w:rPr>
                <w:rFonts w:ascii="Arial" w:hAnsi="Arial" w:cs="Arial"/>
                <w:b/>
                <w:sz w:val="22"/>
                <w:szCs w:val="22"/>
                <w:lang w:val="fr-CA"/>
              </w:rPr>
              <w:t>Mathématique</w:t>
            </w:r>
          </w:p>
          <w:p w:rsidR="000B1D5A" w:rsidRDefault="000B1D5A" w:rsidP="001C0D05">
            <w:pPr>
              <w:tabs>
                <w:tab w:val="left" w:pos="180"/>
              </w:tabs>
              <w:rPr>
                <w:rFonts w:ascii="Arial" w:hAnsi="Arial" w:cs="Arial"/>
                <w:sz w:val="22"/>
                <w:szCs w:val="22"/>
                <w:lang w:val="fr-CA"/>
              </w:rPr>
            </w:pPr>
          </w:p>
          <w:p w:rsidR="000B1D5A" w:rsidRDefault="000B1D5A" w:rsidP="001C0D05">
            <w:pPr>
              <w:tabs>
                <w:tab w:val="left" w:pos="180"/>
              </w:tabs>
              <w:rPr>
                <w:sz w:val="18"/>
                <w:szCs w:val="18"/>
                <w:lang w:val="fr-CA"/>
              </w:rPr>
            </w:pPr>
            <w:r>
              <w:rPr>
                <w:sz w:val="18"/>
                <w:szCs w:val="18"/>
                <w:lang w:val="fr-CA"/>
              </w:rPr>
              <w:t>Résoudre une situation problème</w:t>
            </w:r>
            <w:r w:rsidR="006F6A33">
              <w:rPr>
                <w:sz w:val="18"/>
                <w:szCs w:val="18"/>
                <w:lang w:val="fr-CA"/>
              </w:rPr>
              <w:t xml:space="preserve"> </w:t>
            </w:r>
            <w:r>
              <w:rPr>
                <w:sz w:val="18"/>
                <w:szCs w:val="18"/>
                <w:lang w:val="fr-CA"/>
              </w:rPr>
              <w:t xml:space="preserve">  20 %</w:t>
            </w:r>
          </w:p>
          <w:p w:rsidR="000B1D5A" w:rsidRDefault="000B1D5A" w:rsidP="001C0D05">
            <w:pPr>
              <w:tabs>
                <w:tab w:val="left" w:pos="180"/>
              </w:tabs>
              <w:rPr>
                <w:sz w:val="18"/>
                <w:szCs w:val="18"/>
                <w:lang w:val="fr-CA"/>
              </w:rPr>
            </w:pPr>
            <w:r>
              <w:rPr>
                <w:sz w:val="18"/>
                <w:szCs w:val="18"/>
                <w:lang w:val="fr-CA"/>
              </w:rPr>
              <w:t>Raisonner                                       80 %</w:t>
            </w:r>
          </w:p>
        </w:tc>
        <w:tc>
          <w:tcPr>
            <w:tcW w:w="7542" w:type="dxa"/>
          </w:tcPr>
          <w:p w:rsidR="000B1D5A" w:rsidRDefault="006F6A33" w:rsidP="001C0D05">
            <w:pPr>
              <w:jc w:val="both"/>
              <w:rPr>
                <w:rFonts w:ascii="Arial" w:hAnsi="Arial" w:cs="Arial"/>
                <w:sz w:val="22"/>
                <w:szCs w:val="22"/>
                <w:lang w:val="fr-CA"/>
              </w:rPr>
            </w:pPr>
            <w:r>
              <w:rPr>
                <w:rFonts w:ascii="Arial" w:hAnsi="Arial" w:cs="Arial"/>
                <w:sz w:val="22"/>
                <w:szCs w:val="22"/>
                <w:lang w:val="fr-CA"/>
              </w:rPr>
              <w:t>Au cours des 3 étapes,</w:t>
            </w:r>
            <w:r w:rsidR="000B1D5A">
              <w:rPr>
                <w:rFonts w:ascii="Arial" w:hAnsi="Arial" w:cs="Arial"/>
                <w:sz w:val="22"/>
                <w:szCs w:val="22"/>
                <w:lang w:val="fr-CA"/>
              </w:rPr>
              <w:t xml:space="preserve"> les élèves seront évalués en raisonnement mathématique.  La résolution de situations problèmes sera évaluée aux étapes 2 et 3.  Pour ce faire, des situations d’apprentissage et d’évaluation seront utilisées.  De plus, de façon régulière, les connaissances acquises en mathématique seront évaluées à l’aide de tests, d’exercices, de travaux, etc.</w:t>
            </w:r>
          </w:p>
        </w:tc>
      </w:tr>
      <w:tr w:rsidR="000B1D5A" w:rsidTr="001C0D05">
        <w:trPr>
          <w:cantSplit/>
          <w:trHeight w:val="390"/>
        </w:trPr>
        <w:tc>
          <w:tcPr>
            <w:tcW w:w="3687" w:type="dxa"/>
          </w:tcPr>
          <w:p w:rsidR="000B1D5A" w:rsidRDefault="000B1D5A" w:rsidP="001C0D05">
            <w:pPr>
              <w:tabs>
                <w:tab w:val="left" w:pos="180"/>
              </w:tabs>
              <w:rPr>
                <w:rFonts w:ascii="Arial" w:hAnsi="Arial" w:cs="Arial"/>
                <w:b/>
                <w:sz w:val="22"/>
                <w:szCs w:val="22"/>
                <w:lang w:val="fr-CA"/>
              </w:rPr>
            </w:pPr>
            <w:r>
              <w:rPr>
                <w:rFonts w:ascii="Arial" w:hAnsi="Arial" w:cs="Arial"/>
                <w:b/>
                <w:sz w:val="22"/>
                <w:szCs w:val="22"/>
                <w:lang w:val="fr-CA"/>
              </w:rPr>
              <w:t>Science et technologie</w:t>
            </w:r>
          </w:p>
          <w:p w:rsidR="000B1D5A" w:rsidRDefault="000B1D5A" w:rsidP="001C0D05">
            <w:pPr>
              <w:tabs>
                <w:tab w:val="left" w:pos="180"/>
              </w:tabs>
              <w:jc w:val="center"/>
              <w:rPr>
                <w:rFonts w:ascii="Arial" w:hAnsi="Arial" w:cs="Arial"/>
                <w:sz w:val="18"/>
                <w:szCs w:val="18"/>
                <w:lang w:val="fr-CA"/>
              </w:rPr>
            </w:pPr>
          </w:p>
        </w:tc>
        <w:tc>
          <w:tcPr>
            <w:tcW w:w="7542" w:type="dxa"/>
            <w:vMerge w:val="restart"/>
          </w:tcPr>
          <w:p w:rsidR="000B1D5A" w:rsidRDefault="000B1D5A" w:rsidP="001C0D05">
            <w:pPr>
              <w:jc w:val="both"/>
              <w:rPr>
                <w:rFonts w:ascii="Arial" w:hAnsi="Arial" w:cs="Arial"/>
                <w:sz w:val="22"/>
                <w:szCs w:val="22"/>
                <w:lang w:val="fr-CA"/>
              </w:rPr>
            </w:pPr>
          </w:p>
          <w:p w:rsidR="000B1D5A" w:rsidRDefault="000B1D5A" w:rsidP="001C0D05">
            <w:pPr>
              <w:jc w:val="both"/>
              <w:rPr>
                <w:rFonts w:ascii="Arial" w:hAnsi="Arial" w:cs="Arial"/>
                <w:sz w:val="22"/>
                <w:szCs w:val="22"/>
                <w:lang w:val="fr-CA"/>
              </w:rPr>
            </w:pPr>
            <w:r>
              <w:rPr>
                <w:rFonts w:ascii="Arial" w:hAnsi="Arial" w:cs="Arial"/>
                <w:sz w:val="22"/>
                <w:szCs w:val="22"/>
                <w:lang w:val="fr-CA"/>
              </w:rPr>
              <w:t>Les élèves feront des apprentissages tout au long de l’année dans ces deux disciplines sans toutefois qu’un résultat apparaisse dans le bulletin.</w:t>
            </w:r>
          </w:p>
          <w:p w:rsidR="000B1D5A" w:rsidRDefault="000B1D5A" w:rsidP="001C0D05">
            <w:pPr>
              <w:jc w:val="both"/>
              <w:rPr>
                <w:rFonts w:ascii="Arial" w:hAnsi="Arial" w:cs="Arial"/>
                <w:sz w:val="22"/>
                <w:szCs w:val="22"/>
                <w:lang w:val="fr-CA"/>
              </w:rPr>
            </w:pPr>
          </w:p>
        </w:tc>
      </w:tr>
      <w:tr w:rsidR="000B1D5A" w:rsidTr="001C0D05">
        <w:trPr>
          <w:cantSplit/>
          <w:trHeight w:val="390"/>
        </w:trPr>
        <w:tc>
          <w:tcPr>
            <w:tcW w:w="3687" w:type="dxa"/>
          </w:tcPr>
          <w:p w:rsidR="000B1D5A" w:rsidRDefault="000B1D5A" w:rsidP="001C0D05">
            <w:pPr>
              <w:tabs>
                <w:tab w:val="left" w:pos="180"/>
              </w:tabs>
              <w:rPr>
                <w:rFonts w:ascii="Arial" w:hAnsi="Arial" w:cs="Arial"/>
                <w:b/>
                <w:sz w:val="22"/>
                <w:szCs w:val="22"/>
                <w:lang w:val="fr-CA"/>
              </w:rPr>
            </w:pPr>
            <w:r>
              <w:rPr>
                <w:rFonts w:ascii="Arial" w:hAnsi="Arial" w:cs="Arial"/>
                <w:b/>
                <w:sz w:val="22"/>
                <w:szCs w:val="22"/>
                <w:lang w:val="fr-CA"/>
              </w:rPr>
              <w:t>Géographie, histoire et éducation à la citoyenneté</w:t>
            </w:r>
          </w:p>
        </w:tc>
        <w:tc>
          <w:tcPr>
            <w:tcW w:w="7542" w:type="dxa"/>
            <w:vMerge/>
          </w:tcPr>
          <w:p w:rsidR="000B1D5A" w:rsidRDefault="000B1D5A" w:rsidP="001C0D05">
            <w:pPr>
              <w:jc w:val="both"/>
              <w:rPr>
                <w:rFonts w:ascii="Arial" w:hAnsi="Arial" w:cs="Arial"/>
                <w:sz w:val="22"/>
                <w:szCs w:val="22"/>
                <w:lang w:val="fr-CA"/>
              </w:rPr>
            </w:pPr>
          </w:p>
        </w:tc>
      </w:tr>
      <w:tr w:rsidR="000B1D5A" w:rsidTr="001C0D05">
        <w:trPr>
          <w:trHeight w:val="390"/>
        </w:trPr>
        <w:tc>
          <w:tcPr>
            <w:tcW w:w="3687" w:type="dxa"/>
          </w:tcPr>
          <w:p w:rsidR="000B1D5A" w:rsidRDefault="000B1D5A" w:rsidP="001C0D05">
            <w:pPr>
              <w:tabs>
                <w:tab w:val="left" w:pos="180"/>
              </w:tabs>
              <w:rPr>
                <w:rFonts w:ascii="Arial" w:hAnsi="Arial" w:cs="Arial"/>
                <w:b/>
                <w:sz w:val="22"/>
                <w:szCs w:val="22"/>
                <w:lang w:val="fr-CA"/>
              </w:rPr>
            </w:pPr>
            <w:r>
              <w:rPr>
                <w:rFonts w:ascii="Arial" w:hAnsi="Arial" w:cs="Arial"/>
                <w:b/>
                <w:sz w:val="22"/>
                <w:szCs w:val="22"/>
                <w:lang w:val="fr-CA"/>
              </w:rPr>
              <w:t>Éducation physique</w:t>
            </w:r>
          </w:p>
          <w:p w:rsidR="000B1D5A" w:rsidRDefault="000B1D5A" w:rsidP="001C0D05">
            <w:pPr>
              <w:tabs>
                <w:tab w:val="left" w:pos="180"/>
              </w:tabs>
              <w:rPr>
                <w:rFonts w:ascii="Arial" w:hAnsi="Arial" w:cs="Arial"/>
                <w:b/>
                <w:szCs w:val="16"/>
                <w:lang w:val="fr-CA"/>
              </w:rPr>
            </w:pPr>
          </w:p>
          <w:p w:rsidR="000B1D5A" w:rsidRDefault="000B1D5A" w:rsidP="001C0D05">
            <w:pPr>
              <w:tabs>
                <w:tab w:val="left" w:pos="180"/>
              </w:tabs>
              <w:jc w:val="center"/>
              <w:rPr>
                <w:sz w:val="18"/>
                <w:szCs w:val="18"/>
                <w:lang w:val="fr-CA"/>
              </w:rPr>
            </w:pPr>
          </w:p>
          <w:p w:rsidR="000B1D5A" w:rsidRDefault="000B1D5A" w:rsidP="001C0D05">
            <w:pPr>
              <w:tabs>
                <w:tab w:val="left" w:pos="180"/>
              </w:tabs>
              <w:jc w:val="center"/>
              <w:rPr>
                <w:sz w:val="18"/>
                <w:szCs w:val="18"/>
                <w:lang w:val="fr-CA"/>
              </w:rPr>
            </w:pPr>
            <w:r>
              <w:rPr>
                <w:sz w:val="18"/>
                <w:szCs w:val="18"/>
                <w:lang w:val="fr-CA"/>
              </w:rPr>
              <w:t>100 %</w:t>
            </w:r>
          </w:p>
        </w:tc>
        <w:tc>
          <w:tcPr>
            <w:tcW w:w="7542" w:type="dxa"/>
          </w:tcPr>
          <w:p w:rsidR="000B1D5A" w:rsidRDefault="000B1D5A" w:rsidP="001C0D05">
            <w:pPr>
              <w:jc w:val="both"/>
              <w:rPr>
                <w:rFonts w:ascii="Arial" w:hAnsi="Arial" w:cs="Arial"/>
                <w:sz w:val="22"/>
                <w:szCs w:val="22"/>
                <w:lang w:val="fr-CA"/>
              </w:rPr>
            </w:pPr>
            <w:r>
              <w:rPr>
                <w:rFonts w:ascii="Arial" w:hAnsi="Arial" w:cs="Arial"/>
                <w:sz w:val="22"/>
                <w:szCs w:val="22"/>
                <w:lang w:val="fr-CA"/>
              </w:rPr>
              <w:t>En cours et en fin d’étape, les élèves seront évalués à l’aide de tests, d’exercices, de travaux, de situations d’apprentissage, etc.  À l’étape 1, les élèves seront évalués à la compétence 1.  À l’étape 2, les élèves seront évalués aux compétences 2 et 3.  À l’étape 3, tous les volets seront évalués.</w:t>
            </w:r>
          </w:p>
        </w:tc>
      </w:tr>
      <w:tr w:rsidR="000B1D5A" w:rsidTr="001C0D05">
        <w:trPr>
          <w:trHeight w:val="390"/>
        </w:trPr>
        <w:tc>
          <w:tcPr>
            <w:tcW w:w="3687" w:type="dxa"/>
          </w:tcPr>
          <w:p w:rsidR="000B1D5A" w:rsidRDefault="000B1D5A" w:rsidP="001C0D05">
            <w:pPr>
              <w:tabs>
                <w:tab w:val="left" w:pos="180"/>
              </w:tabs>
              <w:rPr>
                <w:rFonts w:ascii="Arial" w:hAnsi="Arial" w:cs="Arial"/>
                <w:b/>
                <w:sz w:val="22"/>
                <w:szCs w:val="22"/>
                <w:lang w:val="fr-CA"/>
              </w:rPr>
            </w:pPr>
            <w:r>
              <w:rPr>
                <w:rFonts w:ascii="Arial" w:hAnsi="Arial" w:cs="Arial"/>
                <w:b/>
                <w:sz w:val="22"/>
                <w:szCs w:val="22"/>
                <w:lang w:val="fr-CA"/>
              </w:rPr>
              <w:t>Éthique et culture religieuse</w:t>
            </w:r>
          </w:p>
          <w:p w:rsidR="000B1D5A" w:rsidRDefault="000B1D5A" w:rsidP="001C0D05">
            <w:pPr>
              <w:tabs>
                <w:tab w:val="left" w:pos="180"/>
              </w:tabs>
              <w:jc w:val="center"/>
              <w:rPr>
                <w:szCs w:val="16"/>
                <w:lang w:val="fr-CA"/>
              </w:rPr>
            </w:pPr>
            <w:r>
              <w:rPr>
                <w:szCs w:val="16"/>
                <w:lang w:val="fr-CA"/>
              </w:rPr>
              <w:t>100 %</w:t>
            </w:r>
          </w:p>
        </w:tc>
        <w:tc>
          <w:tcPr>
            <w:tcW w:w="7542" w:type="dxa"/>
          </w:tcPr>
          <w:p w:rsidR="000B1D5A" w:rsidRDefault="000B1D5A" w:rsidP="001C0D05">
            <w:pPr>
              <w:jc w:val="both"/>
              <w:rPr>
                <w:rFonts w:ascii="Arial" w:hAnsi="Arial" w:cs="Arial"/>
                <w:sz w:val="22"/>
                <w:szCs w:val="22"/>
                <w:lang w:val="fr-CA"/>
              </w:rPr>
            </w:pPr>
            <w:r>
              <w:rPr>
                <w:rFonts w:ascii="Arial" w:hAnsi="Arial" w:cs="Arial"/>
                <w:sz w:val="22"/>
                <w:szCs w:val="22"/>
                <w:lang w:val="fr-CA"/>
              </w:rPr>
              <w:t>En cours et en fin d’étape, les élèves seront évalués à l’aide d’exercices, de travaux, d’un portfolio, et</w:t>
            </w:r>
            <w:r w:rsidR="006F6A33">
              <w:rPr>
                <w:rFonts w:ascii="Arial" w:hAnsi="Arial" w:cs="Arial"/>
                <w:sz w:val="22"/>
                <w:szCs w:val="22"/>
                <w:lang w:val="fr-CA"/>
              </w:rPr>
              <w:t>c. Un résultat sera inscrit à chacune des étapes.</w:t>
            </w:r>
          </w:p>
        </w:tc>
      </w:tr>
      <w:tr w:rsidR="000B1D5A" w:rsidTr="001C0D05">
        <w:trPr>
          <w:trHeight w:val="390"/>
        </w:trPr>
        <w:tc>
          <w:tcPr>
            <w:tcW w:w="3687" w:type="dxa"/>
          </w:tcPr>
          <w:p w:rsidR="000B1D5A" w:rsidRDefault="000B1D5A" w:rsidP="001C0D05">
            <w:pPr>
              <w:tabs>
                <w:tab w:val="left" w:pos="180"/>
              </w:tabs>
              <w:rPr>
                <w:rFonts w:ascii="Arial" w:hAnsi="Arial" w:cs="Arial"/>
                <w:b/>
                <w:sz w:val="22"/>
                <w:szCs w:val="22"/>
                <w:lang w:val="fr-CA"/>
              </w:rPr>
            </w:pPr>
            <w:r>
              <w:rPr>
                <w:rFonts w:ascii="Arial" w:hAnsi="Arial" w:cs="Arial"/>
                <w:b/>
                <w:sz w:val="22"/>
                <w:szCs w:val="22"/>
                <w:lang w:val="fr-CA"/>
              </w:rPr>
              <w:t>Arts plastiques</w:t>
            </w:r>
          </w:p>
          <w:p w:rsidR="000B1D5A" w:rsidRDefault="000B1D5A" w:rsidP="001C0D05">
            <w:pPr>
              <w:tabs>
                <w:tab w:val="left" w:pos="180"/>
              </w:tabs>
              <w:jc w:val="center"/>
              <w:rPr>
                <w:rFonts w:ascii="Arial" w:hAnsi="Arial" w:cs="Arial"/>
                <w:b/>
                <w:sz w:val="22"/>
                <w:szCs w:val="22"/>
                <w:lang w:val="fr-CA"/>
              </w:rPr>
            </w:pPr>
            <w:r>
              <w:rPr>
                <w:sz w:val="18"/>
                <w:szCs w:val="18"/>
                <w:lang w:val="fr-CA"/>
              </w:rPr>
              <w:t>100 %</w:t>
            </w:r>
          </w:p>
        </w:tc>
        <w:tc>
          <w:tcPr>
            <w:tcW w:w="7542" w:type="dxa"/>
          </w:tcPr>
          <w:p w:rsidR="000B1D5A" w:rsidRDefault="000B1D5A" w:rsidP="001C0D05">
            <w:pPr>
              <w:jc w:val="both"/>
              <w:rPr>
                <w:rFonts w:ascii="Arial" w:hAnsi="Arial" w:cs="Arial"/>
                <w:sz w:val="22"/>
                <w:szCs w:val="22"/>
                <w:lang w:val="fr-CA"/>
              </w:rPr>
            </w:pPr>
            <w:r>
              <w:rPr>
                <w:rFonts w:ascii="Arial" w:hAnsi="Arial" w:cs="Arial"/>
                <w:sz w:val="22"/>
                <w:szCs w:val="22"/>
                <w:lang w:val="fr-CA"/>
              </w:rPr>
              <w:t>En cours et en fin d’étapes, les élèves seront évalués à l’aide de tests, d’observations, d’exercices, de situations d’apprentissage, etc.</w:t>
            </w:r>
          </w:p>
        </w:tc>
      </w:tr>
      <w:tr w:rsidR="0099550E" w:rsidTr="00FB73F5">
        <w:trPr>
          <w:trHeight w:val="737"/>
        </w:trPr>
        <w:tc>
          <w:tcPr>
            <w:tcW w:w="3687" w:type="dxa"/>
          </w:tcPr>
          <w:p w:rsidR="0099550E" w:rsidRPr="00BF5D35" w:rsidRDefault="0099550E" w:rsidP="0099550E">
            <w:pPr>
              <w:tabs>
                <w:tab w:val="left" w:pos="180"/>
              </w:tabs>
              <w:rPr>
                <w:rFonts w:ascii="Arial" w:hAnsi="Arial" w:cs="Arial"/>
                <w:b/>
                <w:sz w:val="18"/>
                <w:szCs w:val="18"/>
                <w:lang w:val="fr-CA"/>
              </w:rPr>
            </w:pPr>
            <w:r>
              <w:rPr>
                <w:rFonts w:ascii="Arial" w:hAnsi="Arial" w:cs="Arial"/>
                <w:b/>
                <w:sz w:val="18"/>
                <w:szCs w:val="18"/>
                <w:lang w:val="fr-CA"/>
              </w:rPr>
              <w:t>Art dramatique  100%</w:t>
            </w:r>
          </w:p>
          <w:p w:rsidR="0099550E" w:rsidRPr="00BF5D35" w:rsidRDefault="0099550E" w:rsidP="0099550E">
            <w:pPr>
              <w:tabs>
                <w:tab w:val="left" w:pos="180"/>
              </w:tabs>
              <w:rPr>
                <w:rFonts w:ascii="Arial" w:hAnsi="Arial" w:cs="Arial"/>
                <w:sz w:val="18"/>
                <w:szCs w:val="18"/>
                <w:lang w:val="fr-CA"/>
              </w:rPr>
            </w:pPr>
            <w:r w:rsidRPr="00BF5D35">
              <w:rPr>
                <w:rFonts w:ascii="Arial" w:hAnsi="Arial" w:cs="Arial"/>
                <w:sz w:val="18"/>
                <w:szCs w:val="18"/>
                <w:lang w:val="fr-CA"/>
              </w:rPr>
              <w:t xml:space="preserve">    Inventer des séquences dramatiques</w:t>
            </w:r>
          </w:p>
          <w:p w:rsidR="0099550E" w:rsidRPr="00BF5D35" w:rsidRDefault="0099550E" w:rsidP="0099550E">
            <w:pPr>
              <w:tabs>
                <w:tab w:val="left" w:pos="180"/>
              </w:tabs>
              <w:rPr>
                <w:rFonts w:ascii="Arial" w:hAnsi="Arial" w:cs="Arial"/>
                <w:sz w:val="18"/>
                <w:szCs w:val="18"/>
                <w:lang w:val="fr-CA"/>
              </w:rPr>
            </w:pPr>
            <w:r w:rsidRPr="00BF5D35">
              <w:rPr>
                <w:rFonts w:ascii="Arial" w:hAnsi="Arial" w:cs="Arial"/>
                <w:sz w:val="18"/>
                <w:szCs w:val="18"/>
                <w:lang w:val="fr-CA"/>
              </w:rPr>
              <w:t>•</w:t>
            </w:r>
            <w:r w:rsidRPr="00BF5D35">
              <w:rPr>
                <w:rFonts w:ascii="Arial" w:hAnsi="Arial" w:cs="Arial"/>
                <w:sz w:val="18"/>
                <w:szCs w:val="18"/>
                <w:lang w:val="fr-CA"/>
              </w:rPr>
              <w:tab/>
              <w:t>Interpréter des séquences dramatiques</w:t>
            </w:r>
          </w:p>
          <w:p w:rsidR="0099550E" w:rsidRPr="00BF5D35" w:rsidRDefault="0099550E" w:rsidP="0099550E">
            <w:pPr>
              <w:tabs>
                <w:tab w:val="left" w:pos="180"/>
              </w:tabs>
              <w:rPr>
                <w:rFonts w:ascii="Arial" w:hAnsi="Arial" w:cs="Arial"/>
                <w:sz w:val="18"/>
                <w:szCs w:val="18"/>
                <w:lang w:val="fr-CA"/>
              </w:rPr>
            </w:pPr>
            <w:r w:rsidRPr="00BF5D35">
              <w:rPr>
                <w:rFonts w:ascii="Arial" w:hAnsi="Arial" w:cs="Arial"/>
                <w:sz w:val="18"/>
                <w:szCs w:val="18"/>
                <w:lang w:val="fr-CA"/>
              </w:rPr>
              <w:t>•</w:t>
            </w:r>
            <w:r w:rsidRPr="00BF5D35">
              <w:rPr>
                <w:rFonts w:ascii="Arial" w:hAnsi="Arial" w:cs="Arial"/>
                <w:sz w:val="18"/>
                <w:szCs w:val="18"/>
                <w:lang w:val="fr-CA"/>
              </w:rPr>
              <w:tab/>
              <w:t>Apprécier des œuvres théâtrales, ses réalisa</w:t>
            </w:r>
            <w:r>
              <w:rPr>
                <w:rFonts w:ascii="Arial" w:hAnsi="Arial" w:cs="Arial"/>
                <w:sz w:val="18"/>
                <w:szCs w:val="18"/>
                <w:lang w:val="fr-CA"/>
              </w:rPr>
              <w:t>tions et celles de ses camarades</w:t>
            </w:r>
          </w:p>
        </w:tc>
        <w:tc>
          <w:tcPr>
            <w:tcW w:w="7542" w:type="dxa"/>
          </w:tcPr>
          <w:p w:rsidR="0099550E" w:rsidRPr="00BF5D35" w:rsidRDefault="0099550E" w:rsidP="0099550E">
            <w:pPr>
              <w:jc w:val="both"/>
              <w:rPr>
                <w:rFonts w:ascii="Arial" w:hAnsi="Arial" w:cs="Arial"/>
                <w:sz w:val="18"/>
                <w:szCs w:val="18"/>
                <w:lang w:val="fr-CA"/>
              </w:rPr>
            </w:pPr>
            <w:r w:rsidRPr="00BF5D35">
              <w:rPr>
                <w:rFonts w:ascii="Arial" w:hAnsi="Arial" w:cs="Arial"/>
                <w:sz w:val="18"/>
                <w:szCs w:val="18"/>
                <w:lang w:val="fr-CA"/>
              </w:rPr>
              <w:t>En cours et à la fin des étapes 2 et 3, les élèves seront évalués à l’aide de tests, d’observations, d’exercices, de situations d’apprentissage, de jeux de rôles, etc.</w:t>
            </w:r>
          </w:p>
        </w:tc>
      </w:tr>
    </w:tbl>
    <w:p w:rsidR="0038540E" w:rsidRDefault="0038540E" w:rsidP="000B1D5A">
      <w:pPr>
        <w:jc w:val="both"/>
        <w:rPr>
          <w:rFonts w:ascii="Tahoma" w:hAnsi="Tahoma" w:cs="Tahoma"/>
          <w:b/>
          <w:sz w:val="21"/>
          <w:szCs w:val="21"/>
          <w:lang w:val="fr-CA"/>
        </w:rPr>
      </w:pPr>
    </w:p>
    <w:p w:rsidR="000B1D5A" w:rsidRDefault="000B1D5A" w:rsidP="000B1D5A">
      <w:pPr>
        <w:jc w:val="both"/>
        <w:rPr>
          <w:rFonts w:ascii="Tahoma" w:hAnsi="Tahoma" w:cs="Tahoma"/>
          <w:b/>
          <w:sz w:val="21"/>
          <w:szCs w:val="21"/>
          <w:lang w:val="fr-CA"/>
        </w:rPr>
      </w:pPr>
      <w:r>
        <w:rPr>
          <w:rFonts w:ascii="Tahoma" w:hAnsi="Tahoma" w:cs="Tahoma"/>
          <w:b/>
          <w:sz w:val="21"/>
          <w:szCs w:val="21"/>
          <w:lang w:val="fr-CA"/>
        </w:rPr>
        <w:t>*Dans toutes les disciplines, de façon régulière, les connaissances acquises font l’objet de vérification par divers moyens (tests, travaux, activités, exercices, etc.)</w:t>
      </w:r>
    </w:p>
    <w:p w:rsidR="000B1D5A" w:rsidRDefault="000B1D5A" w:rsidP="000B1D5A">
      <w:pPr>
        <w:ind w:left="360"/>
        <w:rPr>
          <w:rFonts w:ascii="Tahoma" w:hAnsi="Tahoma" w:cs="Tahoma"/>
          <w:b/>
          <w:lang w:val="fr-CA"/>
        </w:rPr>
      </w:pPr>
    </w:p>
    <w:p w:rsidR="000B1D5A" w:rsidRPr="00FB73F5" w:rsidRDefault="000B1D5A" w:rsidP="000B1D5A">
      <w:pPr>
        <w:rPr>
          <w:rFonts w:ascii="Tahoma" w:hAnsi="Tahoma" w:cs="Tahoma"/>
          <w:b/>
          <w:sz w:val="20"/>
          <w:lang w:val="fr-CA"/>
        </w:rPr>
      </w:pPr>
      <w:r w:rsidRPr="00FB73F5">
        <w:rPr>
          <w:rFonts w:ascii="Tahoma" w:hAnsi="Tahoma" w:cs="Tahoma"/>
          <w:b/>
          <w:sz w:val="20"/>
          <w:lang w:val="fr-CA"/>
        </w:rPr>
        <w:t>Commentaires sur les apprentissages</w:t>
      </w:r>
    </w:p>
    <w:p w:rsidR="000B1D5A" w:rsidRPr="00FB73F5" w:rsidRDefault="000B1D5A" w:rsidP="000B1D5A">
      <w:pPr>
        <w:jc w:val="both"/>
        <w:rPr>
          <w:rFonts w:ascii="Tahoma" w:hAnsi="Tahoma" w:cs="Tahoma"/>
          <w:sz w:val="20"/>
          <w:lang w:val="fr-CA"/>
        </w:rPr>
      </w:pPr>
      <w:r w:rsidRPr="00FB73F5">
        <w:rPr>
          <w:rFonts w:ascii="Tahoma" w:hAnsi="Tahoma" w:cs="Tahoma"/>
          <w:sz w:val="20"/>
          <w:lang w:val="fr-CA"/>
        </w:rPr>
        <w:t>Pour chacune des compétences, un espace est prévu dans les bulletins pour communiquer des commentaires liés aux forces, aux défis et aux progrès de votre enfant. De plus, différents moyens pourront être utilisés pour favoriser la communication avec vous : annotations dans l’agenda scolaire;  travaux envoyés à la maison;  portfolio; feuilles de route; etc.</w:t>
      </w:r>
    </w:p>
    <w:p w:rsidR="000B1D5A" w:rsidRPr="00FB73F5" w:rsidRDefault="000B1D5A" w:rsidP="000B1D5A">
      <w:pPr>
        <w:jc w:val="both"/>
        <w:rPr>
          <w:rFonts w:ascii="Tahoma" w:hAnsi="Tahoma" w:cs="Tahoma"/>
          <w:b/>
          <w:sz w:val="20"/>
          <w:lang w:val="fr-CA"/>
        </w:rPr>
      </w:pPr>
    </w:p>
    <w:p w:rsidR="000B1D5A" w:rsidRPr="00FB73F5" w:rsidRDefault="000B1D5A" w:rsidP="000B1D5A">
      <w:pPr>
        <w:jc w:val="both"/>
        <w:rPr>
          <w:rFonts w:ascii="Tahoma" w:hAnsi="Tahoma" w:cs="Tahoma"/>
          <w:b/>
          <w:sz w:val="20"/>
          <w:lang w:val="fr-CA"/>
        </w:rPr>
      </w:pPr>
      <w:r w:rsidRPr="00FB73F5">
        <w:rPr>
          <w:rFonts w:ascii="Tahoma" w:hAnsi="Tahoma" w:cs="Tahoma"/>
          <w:b/>
          <w:sz w:val="20"/>
          <w:lang w:val="fr-CA"/>
        </w:rPr>
        <w:t>Précision</w:t>
      </w:r>
    </w:p>
    <w:p w:rsidR="000B1D5A" w:rsidRPr="00FB73F5" w:rsidRDefault="000B1D5A" w:rsidP="000B1D5A">
      <w:pPr>
        <w:jc w:val="both"/>
        <w:rPr>
          <w:rFonts w:ascii="Tahoma" w:hAnsi="Tahoma" w:cs="Tahoma"/>
          <w:b/>
          <w:sz w:val="20"/>
          <w:lang w:val="fr-CA"/>
        </w:rPr>
      </w:pPr>
    </w:p>
    <w:p w:rsidR="000B1D5A" w:rsidRPr="00FB73F5" w:rsidRDefault="000B1D5A" w:rsidP="000B1D5A">
      <w:pPr>
        <w:jc w:val="both"/>
        <w:rPr>
          <w:rFonts w:ascii="Tahoma" w:hAnsi="Tahoma" w:cs="Tahoma"/>
          <w:sz w:val="20"/>
          <w:lang w:val="fr-CA"/>
        </w:rPr>
      </w:pPr>
      <w:r w:rsidRPr="00FB73F5">
        <w:rPr>
          <w:rFonts w:ascii="Tahoma" w:hAnsi="Tahoma" w:cs="Tahoma"/>
          <w:sz w:val="20"/>
          <w:lang w:val="fr-CA"/>
        </w:rPr>
        <w:t>Si des changements importants sont apportés en cours d’année à ce qui est prévu en matière d’évaluation des apprentissages de votre enfant, nous vous en informerons.  Pour obtenir plus d’information au sujet de l’évaluation, n’hésitez pas à consulter l’enseignant de votre enfant.</w:t>
      </w:r>
    </w:p>
    <w:p w:rsidR="000B1D5A" w:rsidRPr="00FB73F5" w:rsidRDefault="000B1D5A" w:rsidP="000B1D5A">
      <w:pPr>
        <w:jc w:val="both"/>
        <w:rPr>
          <w:rFonts w:ascii="Tahoma" w:hAnsi="Tahoma" w:cs="Tahoma"/>
          <w:sz w:val="20"/>
          <w:lang w:val="fr-CA"/>
        </w:rPr>
      </w:pPr>
    </w:p>
    <w:p w:rsidR="000B1D5A" w:rsidRDefault="0086690A" w:rsidP="000B1D5A">
      <w:pPr>
        <w:pBdr>
          <w:top w:val="single" w:sz="4" w:space="1" w:color="auto"/>
          <w:left w:val="single" w:sz="4" w:space="31" w:color="auto"/>
          <w:bottom w:val="single" w:sz="4" w:space="1" w:color="auto"/>
          <w:right w:val="single" w:sz="4" w:space="0" w:color="auto"/>
        </w:pBdr>
        <w:ind w:left="684" w:right="-518"/>
        <w:jc w:val="center"/>
        <w:rPr>
          <w:rFonts w:ascii="Technical" w:hAnsi="Technical"/>
          <w:b/>
          <w:i/>
          <w:sz w:val="36"/>
          <w:szCs w:val="36"/>
        </w:rPr>
      </w:pPr>
      <w:r>
        <w:rPr>
          <w:noProof/>
          <w:lang w:val="fr-CA" w:eastAsia="fr-CA"/>
        </w:rPr>
        <w:lastRenderedPageBreak/>
        <mc:AlternateContent>
          <mc:Choice Requires="wps">
            <w:drawing>
              <wp:anchor distT="0" distB="0" distL="114300" distR="114300" simplePos="0" relativeHeight="251661312" behindDoc="0" locked="0" layoutInCell="1" allowOverlap="1" wp14:anchorId="294346FF" wp14:editId="1507750A">
                <wp:simplePos x="0" y="0"/>
                <wp:positionH relativeFrom="column">
                  <wp:posOffset>5248332</wp:posOffset>
                </wp:positionH>
                <wp:positionV relativeFrom="paragraph">
                  <wp:posOffset>-538518</wp:posOffset>
                </wp:positionV>
                <wp:extent cx="1230630" cy="342900"/>
                <wp:effectExtent l="5715" t="9525" r="11430" b="952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42900"/>
                        </a:xfrm>
                        <a:prstGeom prst="rect">
                          <a:avLst/>
                        </a:prstGeom>
                        <a:solidFill>
                          <a:srgbClr val="FFFFFF"/>
                        </a:solidFill>
                        <a:ln w="9525">
                          <a:solidFill>
                            <a:srgbClr val="000000"/>
                          </a:solidFill>
                          <a:miter lim="800000"/>
                          <a:headEnd/>
                          <a:tailEnd/>
                        </a:ln>
                      </wps:spPr>
                      <wps:txbx>
                        <w:txbxContent>
                          <w:p w:rsidR="005170FB" w:rsidRDefault="005170FB" w:rsidP="000B1D5A">
                            <w:pPr>
                              <w:rPr>
                                <w:rFonts w:ascii="Arial Black" w:hAnsi="Arial Black"/>
                                <w:sz w:val="24"/>
                                <w:szCs w:val="24"/>
                                <w:lang w:val="en-CA"/>
                              </w:rPr>
                            </w:pPr>
                            <w:r>
                              <w:rPr>
                                <w:rFonts w:ascii="Arial Black" w:hAnsi="Arial Black"/>
                                <w:sz w:val="24"/>
                                <w:szCs w:val="24"/>
                                <w:lang w:val="en-CA"/>
                              </w:rPr>
                              <w:t>ANNEXE 5B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346FF" id="Text Box 38" o:spid="_x0000_s1030" type="#_x0000_t202" style="position:absolute;left:0;text-align:left;margin-left:413.25pt;margin-top:-42.4pt;width:96.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">
                <v:textbox>
                  <w:txbxContent>
                    <w:p w:rsidR="005170FB" w:rsidRDefault="005170FB" w:rsidP="000B1D5A">
                      <w:pPr>
                        <w:rPr>
                          <w:rFonts w:ascii="Arial Black" w:hAnsi="Arial Black"/>
                          <w:sz w:val="24"/>
                          <w:szCs w:val="24"/>
                          <w:lang w:val="en-CA"/>
                        </w:rPr>
                      </w:pPr>
                      <w:r>
                        <w:rPr>
                          <w:rFonts w:ascii="Arial Black" w:hAnsi="Arial Black"/>
                          <w:sz w:val="24"/>
                          <w:szCs w:val="24"/>
                          <w:lang w:val="en-CA"/>
                        </w:rPr>
                        <w:t>ANNEXE 5B</w:t>
                      </w:r>
                    </w:p>
                  </w:txbxContent>
                </v:textbox>
              </v:shape>
            </w:pict>
          </mc:Fallback>
        </mc:AlternateContent>
      </w:r>
      <w:r w:rsidR="000B1D5A">
        <w:rPr>
          <w:rFonts w:ascii="Technical" w:hAnsi="Technical"/>
          <w:b/>
          <w:i/>
          <w:sz w:val="36"/>
          <w:szCs w:val="36"/>
        </w:rPr>
        <w:t>École Maisonneuve</w:t>
      </w:r>
    </w:p>
    <w:p w:rsidR="000B1D5A" w:rsidRDefault="000B1D5A" w:rsidP="000B1D5A">
      <w:pPr>
        <w:jc w:val="center"/>
        <w:rPr>
          <w:b/>
          <w:sz w:val="18"/>
          <w:szCs w:val="22"/>
          <w:lang w:val="fr-CA"/>
        </w:rPr>
      </w:pPr>
    </w:p>
    <w:p w:rsidR="000B1D5A" w:rsidRDefault="000B1D5A" w:rsidP="000B1D5A">
      <w:pPr>
        <w:jc w:val="center"/>
        <w:rPr>
          <w:b/>
          <w:sz w:val="22"/>
          <w:szCs w:val="22"/>
          <w:lang w:val="fr-CA"/>
        </w:rPr>
      </w:pPr>
      <w:r>
        <w:rPr>
          <w:b/>
          <w:sz w:val="18"/>
          <w:szCs w:val="22"/>
          <w:lang w:val="fr-CA"/>
        </w:rPr>
        <w:t>RENSEIGNEMENTS RELATIFS À LA NATURE ET À LA PÉRIODE DES PRINCIPALES ÉVALUATIONS</w:t>
      </w:r>
    </w:p>
    <w:p w:rsidR="000B1D5A" w:rsidRDefault="000B1D5A" w:rsidP="000B1D5A">
      <w:pPr>
        <w:pStyle w:val="Titre6"/>
      </w:pPr>
      <w:r>
        <w:t>Résumé des normes et modalités d’évaluation</w:t>
      </w:r>
    </w:p>
    <w:p w:rsidR="000B1D5A" w:rsidRDefault="000B1D5A" w:rsidP="000B1D5A">
      <w:pPr>
        <w:rPr>
          <w:lang w:val="fr-CA"/>
        </w:rPr>
      </w:pPr>
    </w:p>
    <w:tbl>
      <w:tblPr>
        <w:tblW w:w="95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60"/>
        <w:gridCol w:w="1620"/>
        <w:gridCol w:w="2340"/>
        <w:gridCol w:w="3420"/>
      </w:tblGrid>
      <w:tr w:rsidR="000B1D5A" w:rsidTr="001C0D05">
        <w:trPr>
          <w:trHeight w:val="113"/>
          <w:jc w:val="center"/>
        </w:trPr>
        <w:tc>
          <w:tcPr>
            <w:tcW w:w="2160" w:type="dxa"/>
          </w:tcPr>
          <w:p w:rsidR="000B1D5A" w:rsidRDefault="000B1D5A" w:rsidP="001C0D05">
            <w:pPr>
              <w:jc w:val="center"/>
              <w:rPr>
                <w:b/>
                <w:sz w:val="20"/>
              </w:rPr>
            </w:pPr>
            <w:r>
              <w:rPr>
                <w:b/>
                <w:sz w:val="20"/>
              </w:rPr>
              <w:t>Étape</w:t>
            </w:r>
          </w:p>
        </w:tc>
        <w:tc>
          <w:tcPr>
            <w:tcW w:w="1620" w:type="dxa"/>
          </w:tcPr>
          <w:p w:rsidR="000B1D5A" w:rsidRDefault="000B1D5A" w:rsidP="001C0D05">
            <w:pPr>
              <w:rPr>
                <w:b/>
                <w:sz w:val="20"/>
              </w:rPr>
            </w:pPr>
            <w:r>
              <w:rPr>
                <w:b/>
                <w:sz w:val="20"/>
              </w:rPr>
              <w:t>Du  ….  Au….</w:t>
            </w:r>
          </w:p>
        </w:tc>
        <w:tc>
          <w:tcPr>
            <w:tcW w:w="2340" w:type="dxa"/>
          </w:tcPr>
          <w:p w:rsidR="000B1D5A" w:rsidRDefault="000B1D5A" w:rsidP="001C0D05">
            <w:pPr>
              <w:rPr>
                <w:b/>
                <w:sz w:val="20"/>
              </w:rPr>
            </w:pPr>
            <w:r>
              <w:rPr>
                <w:b/>
                <w:sz w:val="20"/>
              </w:rPr>
              <w:t xml:space="preserve">Date -Remise du bulletin </w:t>
            </w:r>
          </w:p>
        </w:tc>
        <w:tc>
          <w:tcPr>
            <w:tcW w:w="3420" w:type="dxa"/>
          </w:tcPr>
          <w:p w:rsidR="000B1D5A" w:rsidRDefault="000B1D5A" w:rsidP="001C0D05">
            <w:pPr>
              <w:jc w:val="center"/>
              <w:rPr>
                <w:b/>
                <w:sz w:val="20"/>
              </w:rPr>
            </w:pPr>
            <w:r>
              <w:rPr>
                <w:b/>
                <w:sz w:val="20"/>
              </w:rPr>
              <w:t>Modalité -Transmission du bulletin</w:t>
            </w:r>
          </w:p>
        </w:tc>
      </w:tr>
      <w:tr w:rsidR="000B1D5A" w:rsidTr="001C0D05">
        <w:trPr>
          <w:trHeight w:val="284"/>
          <w:jc w:val="center"/>
        </w:trPr>
        <w:tc>
          <w:tcPr>
            <w:tcW w:w="2160" w:type="dxa"/>
          </w:tcPr>
          <w:p w:rsidR="000B1D5A" w:rsidRDefault="000B1D5A" w:rsidP="001C0D05">
            <w:pPr>
              <w:rPr>
                <w:sz w:val="20"/>
              </w:rPr>
            </w:pPr>
            <w:r>
              <w:rPr>
                <w:sz w:val="20"/>
              </w:rPr>
              <w:t xml:space="preserve">Communication </w:t>
            </w:r>
          </w:p>
          <w:p w:rsidR="000B1D5A" w:rsidRDefault="000B1D5A" w:rsidP="001C0D05">
            <w:pPr>
              <w:rPr>
                <w:sz w:val="20"/>
              </w:rPr>
            </w:pPr>
            <w:r>
              <w:rPr>
                <w:sz w:val="20"/>
              </w:rPr>
              <w:t>autre que le bulletin</w:t>
            </w:r>
          </w:p>
        </w:tc>
        <w:tc>
          <w:tcPr>
            <w:tcW w:w="1620" w:type="dxa"/>
          </w:tcPr>
          <w:p w:rsidR="000B1D5A" w:rsidRDefault="000B1D5A" w:rsidP="001C0D05">
            <w:pPr>
              <w:rPr>
                <w:sz w:val="20"/>
              </w:rPr>
            </w:pPr>
          </w:p>
        </w:tc>
        <w:tc>
          <w:tcPr>
            <w:tcW w:w="2340" w:type="dxa"/>
            <w:vAlign w:val="center"/>
          </w:tcPr>
          <w:p w:rsidR="000B1D5A" w:rsidRDefault="0052393E" w:rsidP="008161DA">
            <w:pPr>
              <w:jc w:val="center"/>
              <w:rPr>
                <w:b/>
                <w:i/>
                <w:sz w:val="20"/>
              </w:rPr>
            </w:pPr>
            <w:r>
              <w:rPr>
                <w:b/>
                <w:i/>
                <w:sz w:val="20"/>
              </w:rPr>
              <w:t>16</w:t>
            </w:r>
            <w:r w:rsidR="007C48A2">
              <w:rPr>
                <w:b/>
                <w:i/>
                <w:sz w:val="20"/>
              </w:rPr>
              <w:t xml:space="preserve"> </w:t>
            </w:r>
            <w:r w:rsidR="000B1D5A">
              <w:rPr>
                <w:b/>
                <w:i/>
                <w:sz w:val="20"/>
              </w:rPr>
              <w:t>octobre 201</w:t>
            </w:r>
            <w:r>
              <w:rPr>
                <w:b/>
                <w:i/>
                <w:sz w:val="20"/>
              </w:rPr>
              <w:t>9</w:t>
            </w:r>
          </w:p>
        </w:tc>
        <w:tc>
          <w:tcPr>
            <w:tcW w:w="3420" w:type="dxa"/>
            <w:vAlign w:val="center"/>
          </w:tcPr>
          <w:p w:rsidR="000B1D5A" w:rsidRDefault="000B1D5A" w:rsidP="001C0D05">
            <w:pPr>
              <w:jc w:val="center"/>
              <w:rPr>
                <w:b/>
                <w:i/>
                <w:sz w:val="20"/>
              </w:rPr>
            </w:pPr>
            <w:r>
              <w:rPr>
                <w:b/>
                <w:i/>
                <w:sz w:val="20"/>
              </w:rPr>
              <w:t>Sac d’école</w:t>
            </w:r>
          </w:p>
        </w:tc>
      </w:tr>
      <w:tr w:rsidR="008161DA" w:rsidTr="001C0D05">
        <w:trPr>
          <w:trHeight w:hRule="exact" w:val="284"/>
          <w:jc w:val="center"/>
        </w:trPr>
        <w:tc>
          <w:tcPr>
            <w:tcW w:w="2160" w:type="dxa"/>
            <w:vAlign w:val="center"/>
          </w:tcPr>
          <w:p w:rsidR="008161DA" w:rsidRDefault="008161DA" w:rsidP="001C0D05">
            <w:pPr>
              <w:jc w:val="center"/>
              <w:rPr>
                <w:sz w:val="20"/>
              </w:rPr>
            </w:pPr>
            <w:r>
              <w:rPr>
                <w:sz w:val="20"/>
              </w:rPr>
              <w:t>1</w:t>
            </w:r>
          </w:p>
          <w:p w:rsidR="008161DA" w:rsidRDefault="008161DA" w:rsidP="001C0D05">
            <w:pPr>
              <w:jc w:val="center"/>
              <w:rPr>
                <w:sz w:val="20"/>
              </w:rPr>
            </w:pPr>
          </w:p>
          <w:p w:rsidR="008161DA" w:rsidRDefault="008161DA" w:rsidP="001C0D05">
            <w:pPr>
              <w:jc w:val="center"/>
              <w:rPr>
                <w:sz w:val="20"/>
              </w:rPr>
            </w:pPr>
          </w:p>
        </w:tc>
        <w:tc>
          <w:tcPr>
            <w:tcW w:w="1620" w:type="dxa"/>
          </w:tcPr>
          <w:p w:rsidR="008161DA" w:rsidRDefault="0052067D" w:rsidP="00945609">
            <w:pPr>
              <w:rPr>
                <w:sz w:val="20"/>
              </w:rPr>
            </w:pPr>
            <w:r>
              <w:rPr>
                <w:sz w:val="20"/>
              </w:rPr>
              <w:t>27</w:t>
            </w:r>
            <w:r w:rsidR="007C48A2">
              <w:rPr>
                <w:sz w:val="20"/>
              </w:rPr>
              <w:t xml:space="preserve"> août </w:t>
            </w:r>
            <w:r w:rsidR="006F6A33">
              <w:rPr>
                <w:sz w:val="20"/>
              </w:rPr>
              <w:t>au 2</w:t>
            </w:r>
            <w:r w:rsidR="008161DA">
              <w:rPr>
                <w:sz w:val="20"/>
              </w:rPr>
              <w:t xml:space="preserve"> nov.</w:t>
            </w:r>
          </w:p>
          <w:p w:rsidR="008161DA" w:rsidRDefault="008161DA" w:rsidP="00945609">
            <w:pPr>
              <w:rPr>
                <w:sz w:val="20"/>
              </w:rPr>
            </w:pPr>
          </w:p>
          <w:p w:rsidR="008161DA" w:rsidRDefault="008161DA" w:rsidP="00945609">
            <w:pPr>
              <w:rPr>
                <w:sz w:val="20"/>
              </w:rPr>
            </w:pPr>
          </w:p>
        </w:tc>
        <w:tc>
          <w:tcPr>
            <w:tcW w:w="2340" w:type="dxa"/>
            <w:vAlign w:val="center"/>
          </w:tcPr>
          <w:p w:rsidR="008161DA" w:rsidRDefault="0052393E" w:rsidP="001C0D05">
            <w:pPr>
              <w:jc w:val="center"/>
              <w:rPr>
                <w:b/>
                <w:i/>
                <w:sz w:val="20"/>
              </w:rPr>
            </w:pPr>
            <w:r>
              <w:rPr>
                <w:b/>
                <w:i/>
                <w:sz w:val="20"/>
              </w:rPr>
              <w:t xml:space="preserve"> 20 novembre 2019</w:t>
            </w:r>
          </w:p>
        </w:tc>
        <w:tc>
          <w:tcPr>
            <w:tcW w:w="3420" w:type="dxa"/>
            <w:vAlign w:val="center"/>
          </w:tcPr>
          <w:p w:rsidR="008161DA" w:rsidRDefault="008161DA" w:rsidP="001C0D05">
            <w:pPr>
              <w:jc w:val="center"/>
              <w:rPr>
                <w:b/>
                <w:i/>
                <w:sz w:val="20"/>
              </w:rPr>
            </w:pPr>
            <w:r>
              <w:rPr>
                <w:b/>
                <w:i/>
                <w:sz w:val="20"/>
              </w:rPr>
              <w:t>Rencontre de parents</w:t>
            </w:r>
          </w:p>
          <w:p w:rsidR="008161DA" w:rsidRDefault="008161DA" w:rsidP="001C0D05">
            <w:pPr>
              <w:jc w:val="center"/>
              <w:rPr>
                <w:b/>
                <w:i/>
                <w:sz w:val="20"/>
              </w:rPr>
            </w:pPr>
          </w:p>
          <w:p w:rsidR="008161DA" w:rsidRDefault="008161DA" w:rsidP="001C0D05">
            <w:pPr>
              <w:jc w:val="center"/>
              <w:rPr>
                <w:b/>
                <w:i/>
                <w:sz w:val="20"/>
              </w:rPr>
            </w:pPr>
          </w:p>
        </w:tc>
      </w:tr>
      <w:tr w:rsidR="008161DA" w:rsidTr="001C0D05">
        <w:trPr>
          <w:trHeight w:hRule="exact" w:val="284"/>
          <w:jc w:val="center"/>
        </w:trPr>
        <w:tc>
          <w:tcPr>
            <w:tcW w:w="2160" w:type="dxa"/>
            <w:vAlign w:val="center"/>
          </w:tcPr>
          <w:p w:rsidR="008161DA" w:rsidRDefault="008161DA" w:rsidP="001C0D05">
            <w:pPr>
              <w:jc w:val="center"/>
              <w:rPr>
                <w:sz w:val="20"/>
              </w:rPr>
            </w:pPr>
            <w:r>
              <w:rPr>
                <w:sz w:val="20"/>
              </w:rPr>
              <w:t>2</w:t>
            </w:r>
          </w:p>
        </w:tc>
        <w:tc>
          <w:tcPr>
            <w:tcW w:w="1620" w:type="dxa"/>
          </w:tcPr>
          <w:p w:rsidR="008161DA" w:rsidRDefault="006F6A33" w:rsidP="00945609">
            <w:pPr>
              <w:rPr>
                <w:sz w:val="20"/>
              </w:rPr>
            </w:pPr>
            <w:r>
              <w:rPr>
                <w:sz w:val="20"/>
              </w:rPr>
              <w:t>5 nov. au 22</w:t>
            </w:r>
            <w:r w:rsidR="007C48A2">
              <w:rPr>
                <w:sz w:val="20"/>
              </w:rPr>
              <w:t xml:space="preserve"> fév.</w:t>
            </w:r>
          </w:p>
        </w:tc>
        <w:tc>
          <w:tcPr>
            <w:tcW w:w="2340" w:type="dxa"/>
            <w:vAlign w:val="center"/>
          </w:tcPr>
          <w:p w:rsidR="008161DA" w:rsidRDefault="00CF5638" w:rsidP="008161DA">
            <w:pPr>
              <w:jc w:val="center"/>
              <w:rPr>
                <w:b/>
                <w:i/>
                <w:sz w:val="20"/>
              </w:rPr>
            </w:pPr>
            <w:r>
              <w:rPr>
                <w:b/>
                <w:i/>
                <w:sz w:val="20"/>
              </w:rPr>
              <w:t>13</w:t>
            </w:r>
            <w:r w:rsidR="0052393E">
              <w:rPr>
                <w:b/>
                <w:i/>
                <w:sz w:val="20"/>
              </w:rPr>
              <w:t xml:space="preserve"> mars 2020</w:t>
            </w:r>
          </w:p>
        </w:tc>
        <w:tc>
          <w:tcPr>
            <w:tcW w:w="3420" w:type="dxa"/>
            <w:vAlign w:val="center"/>
          </w:tcPr>
          <w:p w:rsidR="008161DA" w:rsidRDefault="008161DA" w:rsidP="001C0D05">
            <w:pPr>
              <w:jc w:val="center"/>
              <w:rPr>
                <w:b/>
                <w:i/>
                <w:sz w:val="20"/>
              </w:rPr>
            </w:pPr>
            <w:r>
              <w:rPr>
                <w:b/>
                <w:i/>
                <w:sz w:val="20"/>
              </w:rPr>
              <w:t>Rencontre de parents ou sac d’école</w:t>
            </w:r>
          </w:p>
          <w:p w:rsidR="008161DA" w:rsidRDefault="008161DA" w:rsidP="001C0D05">
            <w:pPr>
              <w:jc w:val="center"/>
              <w:rPr>
                <w:b/>
                <w:i/>
                <w:sz w:val="20"/>
              </w:rPr>
            </w:pPr>
          </w:p>
          <w:p w:rsidR="008161DA" w:rsidRDefault="008161DA" w:rsidP="001C0D05">
            <w:pPr>
              <w:jc w:val="center"/>
              <w:rPr>
                <w:b/>
                <w:i/>
                <w:sz w:val="20"/>
              </w:rPr>
            </w:pPr>
          </w:p>
        </w:tc>
      </w:tr>
      <w:tr w:rsidR="008161DA" w:rsidTr="001C0D05">
        <w:trPr>
          <w:trHeight w:hRule="exact" w:val="284"/>
          <w:jc w:val="center"/>
        </w:trPr>
        <w:tc>
          <w:tcPr>
            <w:tcW w:w="2160" w:type="dxa"/>
            <w:vAlign w:val="center"/>
          </w:tcPr>
          <w:p w:rsidR="008161DA" w:rsidRDefault="008161DA" w:rsidP="001C0D05">
            <w:pPr>
              <w:jc w:val="center"/>
              <w:rPr>
                <w:sz w:val="20"/>
              </w:rPr>
            </w:pPr>
            <w:r>
              <w:rPr>
                <w:sz w:val="20"/>
              </w:rPr>
              <w:t>3</w:t>
            </w:r>
          </w:p>
        </w:tc>
        <w:tc>
          <w:tcPr>
            <w:tcW w:w="1620" w:type="dxa"/>
          </w:tcPr>
          <w:p w:rsidR="008161DA" w:rsidRDefault="006F6A33" w:rsidP="00945609">
            <w:pPr>
              <w:rPr>
                <w:sz w:val="20"/>
              </w:rPr>
            </w:pPr>
            <w:r>
              <w:rPr>
                <w:sz w:val="20"/>
              </w:rPr>
              <w:t>25</w:t>
            </w:r>
            <w:r w:rsidR="007C48A2">
              <w:rPr>
                <w:sz w:val="20"/>
              </w:rPr>
              <w:t xml:space="preserve"> </w:t>
            </w:r>
            <w:r w:rsidR="00424CC9">
              <w:rPr>
                <w:sz w:val="20"/>
              </w:rPr>
              <w:t>fév.</w:t>
            </w:r>
            <w:r w:rsidR="007C48A2">
              <w:rPr>
                <w:sz w:val="20"/>
              </w:rPr>
              <w:t xml:space="preserve"> </w:t>
            </w:r>
            <w:r>
              <w:rPr>
                <w:sz w:val="20"/>
              </w:rPr>
              <w:t xml:space="preserve"> au 20</w:t>
            </w:r>
            <w:r w:rsidR="008161DA">
              <w:rPr>
                <w:sz w:val="20"/>
              </w:rPr>
              <w:t xml:space="preserve"> juin</w:t>
            </w:r>
          </w:p>
        </w:tc>
        <w:tc>
          <w:tcPr>
            <w:tcW w:w="2340" w:type="dxa"/>
            <w:vAlign w:val="center"/>
          </w:tcPr>
          <w:p w:rsidR="008161DA" w:rsidRDefault="008161DA" w:rsidP="008161DA">
            <w:pPr>
              <w:rPr>
                <w:b/>
                <w:i/>
                <w:sz w:val="20"/>
              </w:rPr>
            </w:pPr>
            <w:r>
              <w:rPr>
                <w:b/>
                <w:i/>
                <w:sz w:val="20"/>
              </w:rPr>
              <w:t xml:space="preserve">   Avant le  10 jui</w:t>
            </w:r>
            <w:r w:rsidR="0052393E">
              <w:rPr>
                <w:b/>
                <w:i/>
                <w:sz w:val="20"/>
              </w:rPr>
              <w:t>llet 2020</w:t>
            </w:r>
          </w:p>
        </w:tc>
        <w:tc>
          <w:tcPr>
            <w:tcW w:w="3420" w:type="dxa"/>
            <w:vAlign w:val="center"/>
          </w:tcPr>
          <w:p w:rsidR="008161DA" w:rsidRDefault="00482D4F" w:rsidP="001C0D05">
            <w:pPr>
              <w:jc w:val="center"/>
              <w:rPr>
                <w:b/>
                <w:i/>
                <w:sz w:val="20"/>
              </w:rPr>
            </w:pPr>
            <w:r>
              <w:rPr>
                <w:b/>
                <w:i/>
                <w:sz w:val="20"/>
              </w:rPr>
              <w:t>Portail informatique de la CSDM</w:t>
            </w:r>
          </w:p>
          <w:p w:rsidR="008161DA" w:rsidRDefault="008161DA" w:rsidP="001C0D05">
            <w:pPr>
              <w:jc w:val="center"/>
              <w:rPr>
                <w:b/>
                <w:i/>
                <w:sz w:val="20"/>
              </w:rPr>
            </w:pPr>
          </w:p>
        </w:tc>
      </w:tr>
    </w:tbl>
    <w:p w:rsidR="000B1D5A" w:rsidRDefault="000B1D5A" w:rsidP="000B1D5A">
      <w:pPr>
        <w:rPr>
          <w:rFonts w:ascii="Tahoma" w:hAnsi="Tahoma" w:cs="Tahoma"/>
          <w:b/>
          <w:szCs w:val="16"/>
          <w:lang w:val="fr-CA"/>
        </w:rPr>
      </w:pPr>
    </w:p>
    <w:p w:rsidR="000B1D5A" w:rsidRDefault="000B1D5A" w:rsidP="000B1D5A">
      <w:pPr>
        <w:rPr>
          <w:rFonts w:ascii="Tahoma" w:hAnsi="Tahoma" w:cs="Tahoma"/>
          <w:b/>
          <w:sz w:val="18"/>
          <w:szCs w:val="18"/>
          <w:lang w:val="fr-CA"/>
        </w:rPr>
      </w:pPr>
      <w:r>
        <w:rPr>
          <w:rFonts w:ascii="Tahoma" w:hAnsi="Tahoma" w:cs="Tahoma"/>
          <w:b/>
          <w:sz w:val="18"/>
          <w:szCs w:val="18"/>
          <w:lang w:val="fr-CA"/>
        </w:rPr>
        <w:t>Voici des renseignements au sujet des principales évaluations des apprentissages de votre enfant au cours de la présente année scolaire.</w:t>
      </w:r>
    </w:p>
    <w:tbl>
      <w:tblPr>
        <w:tblW w:w="1122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7485"/>
      </w:tblGrid>
      <w:tr w:rsidR="000B1D5A" w:rsidTr="001C0D05">
        <w:tc>
          <w:tcPr>
            <w:tcW w:w="11229" w:type="dxa"/>
            <w:gridSpan w:val="2"/>
          </w:tcPr>
          <w:p w:rsidR="000B1D5A" w:rsidRDefault="000B1D5A" w:rsidP="001C0D05">
            <w:pPr>
              <w:jc w:val="center"/>
              <w:rPr>
                <w:rFonts w:ascii="Tahoma" w:hAnsi="Tahoma" w:cs="Tahoma"/>
                <w:b/>
                <w:sz w:val="22"/>
                <w:szCs w:val="22"/>
                <w:lang w:val="fr-CA"/>
              </w:rPr>
            </w:pPr>
            <w:r>
              <w:rPr>
                <w:rFonts w:ascii="Tahoma" w:hAnsi="Tahoma" w:cs="Tahoma"/>
                <w:b/>
                <w:sz w:val="22"/>
                <w:szCs w:val="22"/>
                <w:lang w:val="fr-CA"/>
              </w:rPr>
              <w:t>Classe : Primaire 2</w:t>
            </w:r>
            <w:r>
              <w:rPr>
                <w:rFonts w:ascii="Tahoma" w:hAnsi="Tahoma" w:cs="Tahoma"/>
                <w:b/>
                <w:sz w:val="22"/>
                <w:szCs w:val="22"/>
                <w:vertAlign w:val="superscript"/>
                <w:lang w:val="fr-CA"/>
              </w:rPr>
              <w:t>e</w:t>
            </w:r>
            <w:r>
              <w:rPr>
                <w:rFonts w:ascii="Tahoma" w:hAnsi="Tahoma" w:cs="Tahoma"/>
                <w:b/>
                <w:sz w:val="22"/>
                <w:szCs w:val="22"/>
                <w:lang w:val="fr-CA"/>
              </w:rPr>
              <w:t xml:space="preserve"> cycle</w:t>
            </w:r>
          </w:p>
          <w:p w:rsidR="000B1D5A" w:rsidRDefault="000B1D5A" w:rsidP="00BF5D35">
            <w:pPr>
              <w:jc w:val="center"/>
              <w:rPr>
                <w:rFonts w:ascii="Tahoma" w:hAnsi="Tahoma" w:cs="Tahoma"/>
                <w:b/>
                <w:lang w:val="fr-CA"/>
              </w:rPr>
            </w:pPr>
            <w:r>
              <w:rPr>
                <w:rFonts w:ascii="Tahoma" w:hAnsi="Tahoma" w:cs="Tahoma"/>
                <w:b/>
                <w:sz w:val="22"/>
                <w:szCs w:val="22"/>
                <w:lang w:val="fr-CA"/>
              </w:rPr>
              <w:t>Année scolaire 201</w:t>
            </w:r>
            <w:r w:rsidR="0038540E">
              <w:rPr>
                <w:rFonts w:ascii="Tahoma" w:hAnsi="Tahoma" w:cs="Tahoma"/>
                <w:b/>
                <w:sz w:val="22"/>
                <w:szCs w:val="22"/>
                <w:lang w:val="fr-CA"/>
              </w:rPr>
              <w:t>9-2020</w:t>
            </w:r>
          </w:p>
        </w:tc>
      </w:tr>
      <w:tr w:rsidR="000B1D5A" w:rsidTr="001C0D05">
        <w:tc>
          <w:tcPr>
            <w:tcW w:w="11229" w:type="dxa"/>
            <w:gridSpan w:val="2"/>
          </w:tcPr>
          <w:p w:rsidR="000B1D5A" w:rsidRDefault="000B1D5A" w:rsidP="001C0D05">
            <w:pPr>
              <w:jc w:val="center"/>
              <w:rPr>
                <w:rFonts w:ascii="Tahoma" w:hAnsi="Tahoma" w:cs="Tahoma"/>
                <w:b/>
                <w:lang w:val="fr-CA"/>
              </w:rPr>
            </w:pPr>
            <w:r>
              <w:rPr>
                <w:rFonts w:ascii="Tahoma" w:hAnsi="Tahoma" w:cs="Tahoma"/>
                <w:b/>
                <w:lang w:val="fr-CA"/>
              </w:rPr>
              <w:t>Évaluations* - Observations</w:t>
            </w:r>
          </w:p>
        </w:tc>
      </w:tr>
      <w:tr w:rsidR="000B1D5A" w:rsidRPr="00BF5D35" w:rsidTr="001C0D05">
        <w:trPr>
          <w:trHeight w:val="390"/>
        </w:trPr>
        <w:tc>
          <w:tcPr>
            <w:tcW w:w="3744" w:type="dxa"/>
          </w:tcPr>
          <w:p w:rsidR="000B1D5A" w:rsidRPr="00BF5D35" w:rsidRDefault="000B1D5A" w:rsidP="001C0D05">
            <w:pPr>
              <w:tabs>
                <w:tab w:val="left" w:pos="180"/>
              </w:tabs>
              <w:rPr>
                <w:rFonts w:ascii="Arial" w:hAnsi="Arial" w:cs="Arial"/>
                <w:b/>
                <w:sz w:val="18"/>
                <w:szCs w:val="18"/>
                <w:lang w:val="fr-CA"/>
              </w:rPr>
            </w:pPr>
            <w:r w:rsidRPr="00BF5D35">
              <w:rPr>
                <w:rFonts w:ascii="Arial" w:hAnsi="Arial" w:cs="Arial"/>
                <w:b/>
                <w:sz w:val="18"/>
                <w:szCs w:val="18"/>
                <w:lang w:val="fr-CA"/>
              </w:rPr>
              <w:t>Français, langue d’enseignement</w:t>
            </w:r>
          </w:p>
          <w:p w:rsidR="000B1D5A" w:rsidRPr="00BF5D35" w:rsidRDefault="000B1D5A" w:rsidP="001C0D05">
            <w:pPr>
              <w:tabs>
                <w:tab w:val="left" w:pos="180"/>
              </w:tabs>
              <w:rPr>
                <w:rFonts w:ascii="Arial" w:hAnsi="Arial" w:cs="Arial"/>
                <w:sz w:val="18"/>
                <w:szCs w:val="18"/>
                <w:lang w:val="fr-CA"/>
              </w:rPr>
            </w:pPr>
          </w:p>
          <w:p w:rsidR="000B1D5A" w:rsidRPr="00BF5D35" w:rsidRDefault="000B1D5A" w:rsidP="001C0D05">
            <w:pPr>
              <w:tabs>
                <w:tab w:val="left" w:pos="180"/>
              </w:tabs>
              <w:rPr>
                <w:sz w:val="18"/>
                <w:szCs w:val="18"/>
                <w:lang w:val="fr-CA"/>
              </w:rPr>
            </w:pPr>
            <w:r w:rsidRPr="00BF5D35">
              <w:rPr>
                <w:sz w:val="18"/>
                <w:szCs w:val="18"/>
                <w:lang w:val="fr-CA"/>
              </w:rPr>
              <w:t>Lire                                                50 %</w:t>
            </w:r>
          </w:p>
          <w:p w:rsidR="000B1D5A" w:rsidRPr="00BF5D35" w:rsidRDefault="000B1D5A" w:rsidP="001C0D05">
            <w:pPr>
              <w:tabs>
                <w:tab w:val="left" w:pos="180"/>
              </w:tabs>
              <w:rPr>
                <w:sz w:val="18"/>
                <w:szCs w:val="18"/>
                <w:lang w:val="fr-CA"/>
              </w:rPr>
            </w:pPr>
            <w:r w:rsidRPr="00BF5D35">
              <w:rPr>
                <w:sz w:val="18"/>
                <w:szCs w:val="18"/>
                <w:lang w:val="fr-CA"/>
              </w:rPr>
              <w:t>Écrire                                             30 %</w:t>
            </w:r>
          </w:p>
          <w:p w:rsidR="000B1D5A" w:rsidRPr="00BF5D35" w:rsidRDefault="000B1D5A" w:rsidP="001C0D05">
            <w:pPr>
              <w:tabs>
                <w:tab w:val="left" w:pos="180"/>
              </w:tabs>
              <w:rPr>
                <w:rFonts w:ascii="Arial" w:hAnsi="Arial" w:cs="Arial"/>
                <w:b/>
                <w:sz w:val="18"/>
                <w:szCs w:val="18"/>
                <w:lang w:val="fr-CA"/>
              </w:rPr>
            </w:pPr>
            <w:r w:rsidRPr="00BF5D35">
              <w:rPr>
                <w:sz w:val="18"/>
                <w:szCs w:val="18"/>
                <w:lang w:val="fr-CA"/>
              </w:rPr>
              <w:t>Communiquer oralement</w:t>
            </w:r>
            <w:r w:rsidRPr="00BF5D35">
              <w:rPr>
                <w:rFonts w:ascii="Arial" w:hAnsi="Arial" w:cs="Arial"/>
                <w:sz w:val="18"/>
                <w:szCs w:val="18"/>
                <w:lang w:val="fr-CA"/>
              </w:rPr>
              <w:t xml:space="preserve">              </w:t>
            </w:r>
            <w:r w:rsidRPr="00BF5D35">
              <w:rPr>
                <w:sz w:val="18"/>
                <w:szCs w:val="18"/>
                <w:lang w:val="fr-CA"/>
              </w:rPr>
              <w:t>20 %</w:t>
            </w:r>
          </w:p>
        </w:tc>
        <w:tc>
          <w:tcPr>
            <w:tcW w:w="7485" w:type="dxa"/>
          </w:tcPr>
          <w:p w:rsidR="000B1D5A" w:rsidRPr="00BF5D35" w:rsidRDefault="000B1D5A" w:rsidP="001C0D05">
            <w:pPr>
              <w:jc w:val="both"/>
              <w:rPr>
                <w:rFonts w:ascii="Arial" w:hAnsi="Arial" w:cs="Arial"/>
                <w:sz w:val="18"/>
                <w:szCs w:val="18"/>
                <w:lang w:val="fr-CA"/>
              </w:rPr>
            </w:pPr>
            <w:r w:rsidRPr="00BF5D35">
              <w:rPr>
                <w:rFonts w:ascii="Arial" w:hAnsi="Arial" w:cs="Arial"/>
                <w:sz w:val="18"/>
                <w:szCs w:val="18"/>
                <w:lang w:val="fr-CA"/>
              </w:rPr>
              <w:t xml:space="preserve">En cours d’étape ou à la fin de chaque étape, les élèves seront évalués en lecture et en écriture (situation d’évaluation, situation d’apprentissage et d’évaluation, etc.). Au cours des étapes 2 et 3, la communication orale sera aussi évaluée.  De plus, de façon régulière, les connaissances acquises seront évaluées par différents moyens (contrôles, dictées, etc.).  </w:t>
            </w:r>
          </w:p>
        </w:tc>
      </w:tr>
      <w:tr w:rsidR="000B1D5A" w:rsidRPr="00BF5D35" w:rsidTr="001C0D05">
        <w:trPr>
          <w:trHeight w:val="390"/>
        </w:trPr>
        <w:tc>
          <w:tcPr>
            <w:tcW w:w="3744" w:type="dxa"/>
          </w:tcPr>
          <w:p w:rsidR="000B1D5A" w:rsidRPr="00BF5D35" w:rsidRDefault="000B1D5A" w:rsidP="001C0D05">
            <w:pPr>
              <w:tabs>
                <w:tab w:val="left" w:pos="180"/>
              </w:tabs>
              <w:rPr>
                <w:rFonts w:ascii="Arial" w:hAnsi="Arial" w:cs="Arial"/>
                <w:b/>
                <w:sz w:val="18"/>
                <w:szCs w:val="18"/>
                <w:lang w:val="fr-CA"/>
              </w:rPr>
            </w:pPr>
            <w:r w:rsidRPr="00BF5D35">
              <w:rPr>
                <w:rFonts w:ascii="Arial" w:hAnsi="Arial" w:cs="Arial"/>
                <w:b/>
                <w:sz w:val="18"/>
                <w:szCs w:val="18"/>
                <w:lang w:val="fr-CA"/>
              </w:rPr>
              <w:t>Anglais, Langue seconde</w:t>
            </w:r>
          </w:p>
          <w:p w:rsidR="000B1D5A" w:rsidRPr="00BF5D35" w:rsidRDefault="000B1D5A" w:rsidP="001C0D05">
            <w:pPr>
              <w:tabs>
                <w:tab w:val="left" w:pos="180"/>
              </w:tabs>
              <w:rPr>
                <w:rFonts w:ascii="Arial" w:hAnsi="Arial" w:cs="Arial"/>
                <w:b/>
                <w:sz w:val="18"/>
                <w:szCs w:val="18"/>
                <w:lang w:val="fr-CA"/>
              </w:rPr>
            </w:pPr>
          </w:p>
          <w:p w:rsidR="000B1D5A" w:rsidRPr="00BF5D35" w:rsidRDefault="000B1D5A" w:rsidP="001C0D05">
            <w:pPr>
              <w:tabs>
                <w:tab w:val="left" w:pos="180"/>
              </w:tabs>
              <w:rPr>
                <w:sz w:val="18"/>
                <w:szCs w:val="18"/>
                <w:lang w:val="fr-CA"/>
              </w:rPr>
            </w:pPr>
            <w:r w:rsidRPr="00BF5D35">
              <w:rPr>
                <w:sz w:val="18"/>
                <w:szCs w:val="18"/>
                <w:lang w:val="fr-CA"/>
              </w:rPr>
              <w:t xml:space="preserve">Interaction orale                               </w:t>
            </w:r>
            <w:r w:rsidR="00B0320F">
              <w:rPr>
                <w:sz w:val="18"/>
                <w:szCs w:val="18"/>
                <w:lang w:val="fr-CA"/>
              </w:rPr>
              <w:t>50</w:t>
            </w:r>
            <w:r w:rsidRPr="00BF5D35">
              <w:rPr>
                <w:sz w:val="18"/>
                <w:szCs w:val="18"/>
                <w:lang w:val="fr-CA"/>
              </w:rPr>
              <w:t xml:space="preserve"> %               </w:t>
            </w:r>
          </w:p>
          <w:p w:rsidR="000B1D5A" w:rsidRPr="00BF5D35" w:rsidRDefault="000B1D5A" w:rsidP="001C0D05">
            <w:pPr>
              <w:tabs>
                <w:tab w:val="left" w:pos="180"/>
              </w:tabs>
              <w:rPr>
                <w:sz w:val="18"/>
                <w:szCs w:val="18"/>
                <w:lang w:val="fr-CA"/>
              </w:rPr>
            </w:pPr>
            <w:r w:rsidRPr="00BF5D35">
              <w:rPr>
                <w:sz w:val="18"/>
                <w:szCs w:val="18"/>
                <w:lang w:val="fr-CA"/>
              </w:rPr>
              <w:t xml:space="preserve">Compréhension de textes </w:t>
            </w:r>
          </w:p>
          <w:p w:rsidR="000B1D5A" w:rsidRPr="00BF5D35" w:rsidRDefault="000B1D5A" w:rsidP="001C0D05">
            <w:pPr>
              <w:tabs>
                <w:tab w:val="left" w:pos="180"/>
              </w:tabs>
              <w:rPr>
                <w:sz w:val="18"/>
                <w:szCs w:val="18"/>
                <w:lang w:val="fr-CA"/>
              </w:rPr>
            </w:pPr>
            <w:r w:rsidRPr="00BF5D35">
              <w:rPr>
                <w:sz w:val="18"/>
                <w:szCs w:val="18"/>
                <w:lang w:val="fr-CA"/>
              </w:rPr>
              <w:t xml:space="preserve">lus et entendus                                 </w:t>
            </w:r>
            <w:r w:rsidR="00B0320F">
              <w:rPr>
                <w:sz w:val="18"/>
                <w:szCs w:val="18"/>
                <w:lang w:val="fr-CA"/>
              </w:rPr>
              <w:t>35</w:t>
            </w:r>
            <w:r w:rsidRPr="00BF5D35">
              <w:rPr>
                <w:sz w:val="18"/>
                <w:szCs w:val="18"/>
                <w:lang w:val="fr-CA"/>
              </w:rPr>
              <w:t> %</w:t>
            </w:r>
          </w:p>
          <w:p w:rsidR="000B1D5A" w:rsidRPr="00BF5D35" w:rsidRDefault="000B1D5A" w:rsidP="001C0D05">
            <w:pPr>
              <w:tabs>
                <w:tab w:val="left" w:pos="180"/>
              </w:tabs>
              <w:rPr>
                <w:sz w:val="18"/>
                <w:szCs w:val="18"/>
                <w:lang w:val="fr-CA"/>
              </w:rPr>
            </w:pPr>
            <w:r w:rsidRPr="00BF5D35">
              <w:rPr>
                <w:sz w:val="18"/>
                <w:szCs w:val="18"/>
                <w:lang w:val="fr-CA"/>
              </w:rPr>
              <w:t>Écriture de textes                             15 %</w:t>
            </w:r>
          </w:p>
        </w:tc>
        <w:tc>
          <w:tcPr>
            <w:tcW w:w="7485" w:type="dxa"/>
          </w:tcPr>
          <w:p w:rsidR="000B1D5A" w:rsidRPr="00BF5D35" w:rsidRDefault="000B1D5A" w:rsidP="001C0D05">
            <w:pPr>
              <w:jc w:val="both"/>
              <w:rPr>
                <w:rFonts w:ascii="Arial" w:hAnsi="Arial" w:cs="Arial"/>
                <w:sz w:val="18"/>
                <w:szCs w:val="18"/>
                <w:lang w:val="fr-CA"/>
              </w:rPr>
            </w:pPr>
            <w:r w:rsidRPr="00BF5D35">
              <w:rPr>
                <w:rFonts w:ascii="Arial" w:hAnsi="Arial" w:cs="Arial"/>
                <w:sz w:val="18"/>
                <w:szCs w:val="18"/>
                <w:lang w:val="fr-CA"/>
              </w:rPr>
              <w:t>À la fin de la 1</w:t>
            </w:r>
            <w:r w:rsidRPr="00BF5D35">
              <w:rPr>
                <w:rFonts w:ascii="Arial" w:hAnsi="Arial" w:cs="Arial"/>
                <w:sz w:val="18"/>
                <w:szCs w:val="18"/>
                <w:vertAlign w:val="superscript"/>
                <w:lang w:val="fr-CA"/>
              </w:rPr>
              <w:t>re</w:t>
            </w:r>
            <w:r w:rsidRPr="00BF5D35">
              <w:rPr>
                <w:rFonts w:ascii="Arial" w:hAnsi="Arial" w:cs="Arial"/>
                <w:sz w:val="18"/>
                <w:szCs w:val="18"/>
                <w:lang w:val="fr-CA"/>
              </w:rPr>
              <w:t xml:space="preserve"> étape, les élèves seront évalués en oral à l’aide de situations d’apprentissage.  Au cours de l’étape 2, les élèves seront évalués en compréhension de textes lus et entendus à l’aide de situations d’apprentissage et en écriture de textes.  À la 3</w:t>
            </w:r>
            <w:r w:rsidRPr="00BF5D35">
              <w:rPr>
                <w:rFonts w:ascii="Arial" w:hAnsi="Arial" w:cs="Arial"/>
                <w:sz w:val="18"/>
                <w:szCs w:val="18"/>
                <w:vertAlign w:val="superscript"/>
                <w:lang w:val="fr-CA"/>
              </w:rPr>
              <w:t>e</w:t>
            </w:r>
            <w:r w:rsidRPr="00BF5D35">
              <w:rPr>
                <w:rFonts w:ascii="Arial" w:hAnsi="Arial" w:cs="Arial"/>
                <w:sz w:val="18"/>
                <w:szCs w:val="18"/>
                <w:lang w:val="fr-CA"/>
              </w:rPr>
              <w:t xml:space="preserve"> étape, tous les volets apparaissant au bulletin seront évalués.  Aussi, de façon régulière les connaissances acquises seront évaluées à l’aide d’activités, d’exercices, etc.</w:t>
            </w:r>
          </w:p>
        </w:tc>
      </w:tr>
      <w:tr w:rsidR="000B1D5A" w:rsidRPr="00BF5D35" w:rsidTr="001C0D05">
        <w:trPr>
          <w:trHeight w:val="390"/>
        </w:trPr>
        <w:tc>
          <w:tcPr>
            <w:tcW w:w="3744" w:type="dxa"/>
          </w:tcPr>
          <w:p w:rsidR="000B1D5A" w:rsidRPr="00BF5D35" w:rsidRDefault="000B1D5A" w:rsidP="001C0D05">
            <w:pPr>
              <w:tabs>
                <w:tab w:val="left" w:pos="180"/>
              </w:tabs>
              <w:rPr>
                <w:rFonts w:ascii="Arial" w:hAnsi="Arial" w:cs="Arial"/>
                <w:b/>
                <w:sz w:val="18"/>
                <w:szCs w:val="18"/>
                <w:lang w:val="fr-CA"/>
              </w:rPr>
            </w:pPr>
            <w:r w:rsidRPr="00BF5D35">
              <w:rPr>
                <w:rFonts w:ascii="Arial" w:hAnsi="Arial" w:cs="Arial"/>
                <w:b/>
                <w:sz w:val="18"/>
                <w:szCs w:val="18"/>
                <w:lang w:val="fr-CA"/>
              </w:rPr>
              <w:t>Mathématique</w:t>
            </w:r>
          </w:p>
          <w:p w:rsidR="000B1D5A" w:rsidRPr="00BF5D35" w:rsidRDefault="000B1D5A" w:rsidP="001C0D05">
            <w:pPr>
              <w:tabs>
                <w:tab w:val="left" w:pos="180"/>
              </w:tabs>
              <w:rPr>
                <w:rFonts w:ascii="Arial" w:hAnsi="Arial" w:cs="Arial"/>
                <w:sz w:val="18"/>
                <w:szCs w:val="18"/>
                <w:lang w:val="fr-CA"/>
              </w:rPr>
            </w:pPr>
          </w:p>
          <w:p w:rsidR="000B1D5A" w:rsidRPr="00BF5D35" w:rsidRDefault="000B1D5A" w:rsidP="001C0D05">
            <w:pPr>
              <w:tabs>
                <w:tab w:val="left" w:pos="180"/>
              </w:tabs>
              <w:rPr>
                <w:sz w:val="18"/>
                <w:szCs w:val="18"/>
                <w:lang w:val="fr-CA"/>
              </w:rPr>
            </w:pPr>
            <w:r w:rsidRPr="00BF5D35">
              <w:rPr>
                <w:sz w:val="18"/>
                <w:szCs w:val="18"/>
                <w:lang w:val="fr-CA"/>
              </w:rPr>
              <w:t>Résoudre une situation problème   30 %</w:t>
            </w:r>
          </w:p>
          <w:p w:rsidR="000B1D5A" w:rsidRPr="00BF5D35" w:rsidRDefault="000B1D5A" w:rsidP="001C0D05">
            <w:pPr>
              <w:tabs>
                <w:tab w:val="left" w:pos="180"/>
              </w:tabs>
              <w:rPr>
                <w:sz w:val="18"/>
                <w:szCs w:val="18"/>
                <w:lang w:val="fr-CA"/>
              </w:rPr>
            </w:pPr>
            <w:r w:rsidRPr="00BF5D35">
              <w:rPr>
                <w:sz w:val="18"/>
                <w:szCs w:val="18"/>
                <w:lang w:val="fr-CA"/>
              </w:rPr>
              <w:t>Raisonner                                       70 %</w:t>
            </w:r>
          </w:p>
        </w:tc>
        <w:tc>
          <w:tcPr>
            <w:tcW w:w="7485" w:type="dxa"/>
          </w:tcPr>
          <w:p w:rsidR="000B1D5A" w:rsidRPr="00BF5D35" w:rsidRDefault="000B1D5A" w:rsidP="001C0D05">
            <w:pPr>
              <w:jc w:val="both"/>
              <w:rPr>
                <w:rFonts w:ascii="Arial" w:hAnsi="Arial" w:cs="Arial"/>
                <w:sz w:val="18"/>
                <w:szCs w:val="18"/>
                <w:lang w:val="fr-CA"/>
              </w:rPr>
            </w:pPr>
            <w:r w:rsidRPr="00BF5D35">
              <w:rPr>
                <w:rFonts w:ascii="Arial" w:hAnsi="Arial" w:cs="Arial"/>
                <w:sz w:val="18"/>
                <w:szCs w:val="18"/>
                <w:lang w:val="fr-CA"/>
              </w:rPr>
              <w:t>Au cours des étapes 1 et 3, les élèves seront évalués en raisonnement mathématique.  La résolution de situations problèmes sera évaluée aux étapes 2 et 3.  Pour ce faire, des situations d’apprentissage et d’évaluation seront utilisées.  De plus, de façon régulière, les connaissances acquises en mathématique seront évaluées à l’aide de tests, d’exercices, de travaux, etc.</w:t>
            </w:r>
          </w:p>
        </w:tc>
      </w:tr>
      <w:tr w:rsidR="000B1D5A" w:rsidRPr="00BF5D35" w:rsidTr="001C0D05">
        <w:trPr>
          <w:trHeight w:val="390"/>
        </w:trPr>
        <w:tc>
          <w:tcPr>
            <w:tcW w:w="3744" w:type="dxa"/>
          </w:tcPr>
          <w:p w:rsidR="000B1D5A" w:rsidRPr="00BF5D35" w:rsidRDefault="000B1D5A" w:rsidP="001C0D05">
            <w:pPr>
              <w:tabs>
                <w:tab w:val="left" w:pos="180"/>
              </w:tabs>
              <w:rPr>
                <w:rFonts w:ascii="Arial" w:hAnsi="Arial" w:cs="Arial"/>
                <w:b/>
                <w:sz w:val="18"/>
                <w:szCs w:val="18"/>
                <w:lang w:val="fr-CA"/>
              </w:rPr>
            </w:pPr>
            <w:r w:rsidRPr="00BF5D35">
              <w:rPr>
                <w:rFonts w:ascii="Arial" w:hAnsi="Arial" w:cs="Arial"/>
                <w:b/>
                <w:sz w:val="18"/>
                <w:szCs w:val="18"/>
                <w:lang w:val="fr-CA"/>
              </w:rPr>
              <w:t>Science et technologie</w:t>
            </w:r>
          </w:p>
          <w:p w:rsidR="000B1D5A" w:rsidRPr="00BF5D35" w:rsidRDefault="000B1D5A" w:rsidP="001C0D05">
            <w:pPr>
              <w:tabs>
                <w:tab w:val="left" w:pos="180"/>
              </w:tabs>
              <w:rPr>
                <w:rFonts w:ascii="Arial" w:hAnsi="Arial" w:cs="Arial"/>
                <w:sz w:val="18"/>
                <w:szCs w:val="18"/>
                <w:lang w:val="fr-CA"/>
              </w:rPr>
            </w:pPr>
          </w:p>
          <w:p w:rsidR="000B1D5A" w:rsidRPr="00BF5D35" w:rsidRDefault="000B1D5A" w:rsidP="001C0D05">
            <w:pPr>
              <w:tabs>
                <w:tab w:val="left" w:pos="180"/>
              </w:tabs>
              <w:jc w:val="center"/>
              <w:rPr>
                <w:rFonts w:ascii="Arial" w:hAnsi="Arial" w:cs="Arial"/>
                <w:sz w:val="18"/>
                <w:szCs w:val="18"/>
                <w:lang w:val="fr-CA"/>
              </w:rPr>
            </w:pPr>
            <w:r w:rsidRPr="00BF5D35">
              <w:rPr>
                <w:rFonts w:ascii="Arial" w:hAnsi="Arial" w:cs="Arial"/>
                <w:sz w:val="18"/>
                <w:szCs w:val="18"/>
                <w:lang w:val="fr-CA"/>
              </w:rPr>
              <w:t>100 %</w:t>
            </w:r>
          </w:p>
        </w:tc>
        <w:tc>
          <w:tcPr>
            <w:tcW w:w="7485" w:type="dxa"/>
          </w:tcPr>
          <w:p w:rsidR="000B1D5A" w:rsidRPr="00BF5D35" w:rsidRDefault="000B1D5A" w:rsidP="001C0D05">
            <w:pPr>
              <w:jc w:val="both"/>
              <w:rPr>
                <w:rFonts w:ascii="Arial" w:hAnsi="Arial" w:cs="Arial"/>
                <w:sz w:val="18"/>
                <w:szCs w:val="18"/>
                <w:lang w:val="fr-CA"/>
              </w:rPr>
            </w:pPr>
            <w:r w:rsidRPr="00BF5D35">
              <w:rPr>
                <w:rFonts w:ascii="Arial" w:hAnsi="Arial" w:cs="Arial"/>
                <w:sz w:val="18"/>
                <w:szCs w:val="18"/>
                <w:lang w:val="fr-CA"/>
              </w:rPr>
              <w:t>En cours et en fin d’étape, les élèves seront évalués à l’aide de tests, d’exercices, de situations d’apprentissage et d’évaluation, etc.</w:t>
            </w:r>
          </w:p>
        </w:tc>
      </w:tr>
      <w:tr w:rsidR="000B1D5A" w:rsidRPr="00BF5D35" w:rsidTr="001C0D05">
        <w:trPr>
          <w:trHeight w:val="390"/>
        </w:trPr>
        <w:tc>
          <w:tcPr>
            <w:tcW w:w="3744" w:type="dxa"/>
          </w:tcPr>
          <w:p w:rsidR="000B1D5A" w:rsidRPr="00BF5D35" w:rsidRDefault="000B1D5A" w:rsidP="001C0D05">
            <w:pPr>
              <w:tabs>
                <w:tab w:val="left" w:pos="180"/>
              </w:tabs>
              <w:rPr>
                <w:rFonts w:ascii="Arial" w:hAnsi="Arial" w:cs="Arial"/>
                <w:b/>
                <w:sz w:val="18"/>
                <w:szCs w:val="18"/>
                <w:lang w:val="fr-CA"/>
              </w:rPr>
            </w:pPr>
            <w:r w:rsidRPr="00BF5D35">
              <w:rPr>
                <w:rFonts w:ascii="Arial" w:hAnsi="Arial" w:cs="Arial"/>
                <w:b/>
                <w:sz w:val="18"/>
                <w:szCs w:val="18"/>
                <w:lang w:val="fr-CA"/>
              </w:rPr>
              <w:t>Géographie, histoire et éducation à la citoyenneté</w:t>
            </w:r>
          </w:p>
          <w:p w:rsidR="000B1D5A" w:rsidRPr="00BF5D35" w:rsidRDefault="000B1D5A" w:rsidP="001C0D05">
            <w:pPr>
              <w:tabs>
                <w:tab w:val="left" w:pos="180"/>
              </w:tabs>
              <w:jc w:val="center"/>
              <w:rPr>
                <w:rFonts w:ascii="Arial" w:hAnsi="Arial" w:cs="Arial"/>
                <w:b/>
                <w:sz w:val="18"/>
                <w:szCs w:val="18"/>
                <w:lang w:val="fr-CA"/>
              </w:rPr>
            </w:pPr>
            <w:r w:rsidRPr="00BF5D35">
              <w:rPr>
                <w:rFonts w:ascii="Arial" w:hAnsi="Arial" w:cs="Arial"/>
                <w:sz w:val="18"/>
                <w:szCs w:val="18"/>
                <w:lang w:val="fr-CA"/>
              </w:rPr>
              <w:t>100 %</w:t>
            </w:r>
          </w:p>
        </w:tc>
        <w:tc>
          <w:tcPr>
            <w:tcW w:w="7485" w:type="dxa"/>
          </w:tcPr>
          <w:p w:rsidR="000B1D5A" w:rsidRPr="00BF5D35" w:rsidRDefault="000B1D5A" w:rsidP="001C0D05">
            <w:pPr>
              <w:jc w:val="both"/>
              <w:rPr>
                <w:rFonts w:ascii="Arial" w:hAnsi="Arial" w:cs="Arial"/>
                <w:sz w:val="18"/>
                <w:szCs w:val="18"/>
                <w:lang w:val="fr-CA"/>
              </w:rPr>
            </w:pPr>
            <w:r w:rsidRPr="00BF5D35">
              <w:rPr>
                <w:rFonts w:ascii="Arial" w:hAnsi="Arial" w:cs="Arial"/>
                <w:sz w:val="18"/>
                <w:szCs w:val="18"/>
                <w:lang w:val="fr-CA"/>
              </w:rPr>
              <w:t>En cours et en fin d’étape, les élèves seront évalués à l’aide de tests, d’exercices, de situations d’apprentissage et d’évaluation, etc.</w:t>
            </w:r>
          </w:p>
        </w:tc>
      </w:tr>
      <w:tr w:rsidR="000B1D5A" w:rsidRPr="00BF5D35" w:rsidTr="001C0D05">
        <w:trPr>
          <w:trHeight w:val="390"/>
        </w:trPr>
        <w:tc>
          <w:tcPr>
            <w:tcW w:w="3744" w:type="dxa"/>
          </w:tcPr>
          <w:p w:rsidR="000B1D5A" w:rsidRPr="00BF5D35" w:rsidRDefault="000B1D5A" w:rsidP="001C0D05">
            <w:pPr>
              <w:tabs>
                <w:tab w:val="left" w:pos="180"/>
              </w:tabs>
              <w:rPr>
                <w:rFonts w:ascii="Arial" w:hAnsi="Arial" w:cs="Arial"/>
                <w:b/>
                <w:sz w:val="18"/>
                <w:szCs w:val="18"/>
                <w:lang w:val="fr-CA"/>
              </w:rPr>
            </w:pPr>
            <w:r w:rsidRPr="00BF5D35">
              <w:rPr>
                <w:rFonts w:ascii="Arial" w:hAnsi="Arial" w:cs="Arial"/>
                <w:b/>
                <w:sz w:val="18"/>
                <w:szCs w:val="18"/>
                <w:lang w:val="fr-CA"/>
              </w:rPr>
              <w:t>Éducation physique</w:t>
            </w:r>
          </w:p>
          <w:p w:rsidR="000B1D5A" w:rsidRPr="00BF5D35" w:rsidRDefault="000B1D5A" w:rsidP="001C0D05">
            <w:pPr>
              <w:tabs>
                <w:tab w:val="left" w:pos="180"/>
              </w:tabs>
              <w:rPr>
                <w:rFonts w:ascii="Arial" w:hAnsi="Arial" w:cs="Arial"/>
                <w:b/>
                <w:sz w:val="18"/>
                <w:szCs w:val="18"/>
                <w:lang w:val="fr-CA"/>
              </w:rPr>
            </w:pPr>
          </w:p>
          <w:p w:rsidR="000B1D5A" w:rsidRPr="00BF5D35" w:rsidRDefault="000B1D5A" w:rsidP="001C0D05">
            <w:pPr>
              <w:tabs>
                <w:tab w:val="left" w:pos="180"/>
              </w:tabs>
              <w:jc w:val="center"/>
              <w:rPr>
                <w:sz w:val="18"/>
                <w:szCs w:val="18"/>
                <w:lang w:val="fr-CA"/>
              </w:rPr>
            </w:pPr>
          </w:p>
          <w:p w:rsidR="000B1D5A" w:rsidRPr="00BF5D35" w:rsidRDefault="000B1D5A" w:rsidP="001C0D05">
            <w:pPr>
              <w:tabs>
                <w:tab w:val="left" w:pos="180"/>
              </w:tabs>
              <w:jc w:val="center"/>
              <w:rPr>
                <w:sz w:val="18"/>
                <w:szCs w:val="18"/>
                <w:lang w:val="fr-CA"/>
              </w:rPr>
            </w:pPr>
            <w:r w:rsidRPr="00BF5D35">
              <w:rPr>
                <w:sz w:val="18"/>
                <w:szCs w:val="18"/>
                <w:lang w:val="fr-CA"/>
              </w:rPr>
              <w:t>100 %</w:t>
            </w:r>
          </w:p>
        </w:tc>
        <w:tc>
          <w:tcPr>
            <w:tcW w:w="7485" w:type="dxa"/>
          </w:tcPr>
          <w:p w:rsidR="000B1D5A" w:rsidRPr="00BF5D35" w:rsidRDefault="000B1D5A" w:rsidP="001C0D05">
            <w:pPr>
              <w:jc w:val="both"/>
              <w:rPr>
                <w:rFonts w:ascii="Arial" w:hAnsi="Arial" w:cs="Arial"/>
                <w:sz w:val="18"/>
                <w:szCs w:val="18"/>
                <w:lang w:val="fr-CA"/>
              </w:rPr>
            </w:pPr>
            <w:r w:rsidRPr="00BF5D35">
              <w:rPr>
                <w:rFonts w:ascii="Arial" w:hAnsi="Arial" w:cs="Arial"/>
                <w:sz w:val="18"/>
                <w:szCs w:val="18"/>
                <w:lang w:val="fr-CA"/>
              </w:rPr>
              <w:t>En cours et en fin d’étape, les élèves seront évalués à l’aide de tests, d’exercices, de travaux, de situations d’apprentissage, etc.  À l’étape 1, les élèves seront évalués à la compétence 1.  À l’étape 2, les élèves seront évalués aux compétences 2 et 3.  À l’étape 3, tous les volets seront évalués.</w:t>
            </w:r>
          </w:p>
        </w:tc>
      </w:tr>
      <w:tr w:rsidR="000B1D5A" w:rsidRPr="00BF5D35" w:rsidTr="001C0D05">
        <w:trPr>
          <w:trHeight w:val="390"/>
        </w:trPr>
        <w:tc>
          <w:tcPr>
            <w:tcW w:w="3744" w:type="dxa"/>
          </w:tcPr>
          <w:p w:rsidR="000B1D5A" w:rsidRPr="00BF5D35" w:rsidRDefault="000B1D5A" w:rsidP="001C0D05">
            <w:pPr>
              <w:tabs>
                <w:tab w:val="left" w:pos="180"/>
              </w:tabs>
              <w:rPr>
                <w:rFonts w:ascii="Arial" w:hAnsi="Arial" w:cs="Arial"/>
                <w:b/>
                <w:sz w:val="18"/>
                <w:szCs w:val="18"/>
                <w:lang w:val="fr-CA"/>
              </w:rPr>
            </w:pPr>
            <w:r w:rsidRPr="00BF5D35">
              <w:rPr>
                <w:rFonts w:ascii="Arial" w:hAnsi="Arial" w:cs="Arial"/>
                <w:b/>
                <w:sz w:val="18"/>
                <w:szCs w:val="18"/>
                <w:lang w:val="fr-CA"/>
              </w:rPr>
              <w:t>Éthique et culture religieuse</w:t>
            </w:r>
          </w:p>
          <w:p w:rsidR="000B1D5A" w:rsidRPr="00BF5D35" w:rsidRDefault="000B1D5A" w:rsidP="001C0D05">
            <w:pPr>
              <w:tabs>
                <w:tab w:val="left" w:pos="180"/>
              </w:tabs>
              <w:rPr>
                <w:rFonts w:ascii="Arial" w:hAnsi="Arial" w:cs="Arial"/>
                <w:b/>
                <w:sz w:val="18"/>
                <w:szCs w:val="18"/>
                <w:lang w:val="fr-CA"/>
              </w:rPr>
            </w:pPr>
          </w:p>
          <w:p w:rsidR="000B1D5A" w:rsidRPr="00BF5D35" w:rsidRDefault="000B1D5A" w:rsidP="001C0D05">
            <w:pPr>
              <w:tabs>
                <w:tab w:val="left" w:pos="180"/>
              </w:tabs>
              <w:jc w:val="center"/>
              <w:rPr>
                <w:sz w:val="18"/>
                <w:szCs w:val="18"/>
                <w:lang w:val="fr-CA"/>
              </w:rPr>
            </w:pPr>
            <w:r w:rsidRPr="00BF5D35">
              <w:rPr>
                <w:sz w:val="18"/>
                <w:szCs w:val="18"/>
                <w:lang w:val="fr-CA"/>
              </w:rPr>
              <w:t>100 %</w:t>
            </w:r>
          </w:p>
        </w:tc>
        <w:tc>
          <w:tcPr>
            <w:tcW w:w="7485" w:type="dxa"/>
          </w:tcPr>
          <w:p w:rsidR="000B1D5A" w:rsidRPr="00BF5D35" w:rsidRDefault="000B1D5A" w:rsidP="001C0D05">
            <w:pPr>
              <w:jc w:val="both"/>
              <w:rPr>
                <w:rFonts w:ascii="Arial" w:hAnsi="Arial" w:cs="Arial"/>
                <w:sz w:val="18"/>
                <w:szCs w:val="18"/>
                <w:lang w:val="fr-CA"/>
              </w:rPr>
            </w:pPr>
            <w:r w:rsidRPr="00BF5D35">
              <w:rPr>
                <w:rFonts w:ascii="Arial" w:hAnsi="Arial" w:cs="Arial"/>
                <w:sz w:val="18"/>
                <w:szCs w:val="18"/>
                <w:lang w:val="fr-CA"/>
              </w:rPr>
              <w:t>En cours et à la fin des étapes 2 et 3, les élèves seront évalués à l’aide de tests, d’exercices, de travaux, de situations d’apprentissage et d’évaluation, etc.</w:t>
            </w:r>
          </w:p>
        </w:tc>
      </w:tr>
      <w:tr w:rsidR="000B1D5A" w:rsidRPr="00BF5D35" w:rsidTr="001C0D05">
        <w:trPr>
          <w:trHeight w:val="390"/>
        </w:trPr>
        <w:tc>
          <w:tcPr>
            <w:tcW w:w="3744" w:type="dxa"/>
          </w:tcPr>
          <w:p w:rsidR="000B1D5A" w:rsidRPr="00BF5D35" w:rsidRDefault="0099550E" w:rsidP="001C0D05">
            <w:pPr>
              <w:tabs>
                <w:tab w:val="left" w:pos="180"/>
              </w:tabs>
              <w:rPr>
                <w:rFonts w:ascii="Arial" w:hAnsi="Arial" w:cs="Arial"/>
                <w:b/>
                <w:sz w:val="18"/>
                <w:szCs w:val="18"/>
                <w:lang w:val="fr-CA"/>
              </w:rPr>
            </w:pPr>
            <w:r>
              <w:rPr>
                <w:rFonts w:ascii="Arial" w:hAnsi="Arial" w:cs="Arial"/>
                <w:b/>
                <w:sz w:val="18"/>
                <w:szCs w:val="18"/>
                <w:lang w:val="fr-CA"/>
              </w:rPr>
              <w:t xml:space="preserve">Art dramatique </w:t>
            </w:r>
            <w:r w:rsidR="00BF5D35">
              <w:rPr>
                <w:rFonts w:ascii="Arial" w:hAnsi="Arial" w:cs="Arial"/>
                <w:b/>
                <w:sz w:val="18"/>
                <w:szCs w:val="18"/>
                <w:lang w:val="fr-CA"/>
              </w:rPr>
              <w:t xml:space="preserve"> </w:t>
            </w:r>
          </w:p>
          <w:p w:rsidR="008161DA" w:rsidRPr="00BF5D35" w:rsidRDefault="008161DA" w:rsidP="008161DA">
            <w:pPr>
              <w:tabs>
                <w:tab w:val="left" w:pos="180"/>
              </w:tabs>
              <w:rPr>
                <w:rFonts w:ascii="Arial" w:hAnsi="Arial" w:cs="Arial"/>
                <w:sz w:val="18"/>
                <w:szCs w:val="18"/>
                <w:lang w:val="fr-CA"/>
              </w:rPr>
            </w:pPr>
            <w:r w:rsidRPr="00BF5D35">
              <w:rPr>
                <w:rFonts w:ascii="Arial" w:hAnsi="Arial" w:cs="Arial"/>
                <w:sz w:val="18"/>
                <w:szCs w:val="18"/>
                <w:lang w:val="fr-CA"/>
              </w:rPr>
              <w:t xml:space="preserve">    Inventer des séquences dramatiques</w:t>
            </w:r>
          </w:p>
          <w:p w:rsidR="008161DA" w:rsidRPr="00BF5D35" w:rsidRDefault="008161DA" w:rsidP="008161DA">
            <w:pPr>
              <w:tabs>
                <w:tab w:val="left" w:pos="180"/>
              </w:tabs>
              <w:rPr>
                <w:rFonts w:ascii="Arial" w:hAnsi="Arial" w:cs="Arial"/>
                <w:sz w:val="18"/>
                <w:szCs w:val="18"/>
                <w:lang w:val="fr-CA"/>
              </w:rPr>
            </w:pPr>
            <w:r w:rsidRPr="00BF5D35">
              <w:rPr>
                <w:rFonts w:ascii="Arial" w:hAnsi="Arial" w:cs="Arial"/>
                <w:sz w:val="18"/>
                <w:szCs w:val="18"/>
                <w:lang w:val="fr-CA"/>
              </w:rPr>
              <w:t>•</w:t>
            </w:r>
            <w:r w:rsidRPr="00BF5D35">
              <w:rPr>
                <w:rFonts w:ascii="Arial" w:hAnsi="Arial" w:cs="Arial"/>
                <w:sz w:val="18"/>
                <w:szCs w:val="18"/>
                <w:lang w:val="fr-CA"/>
              </w:rPr>
              <w:tab/>
              <w:t>Interpréter des séquences dramatiques</w:t>
            </w:r>
          </w:p>
          <w:p w:rsidR="000B1D5A" w:rsidRPr="00BF5D35" w:rsidRDefault="008161DA" w:rsidP="00BF5D35">
            <w:pPr>
              <w:tabs>
                <w:tab w:val="left" w:pos="180"/>
              </w:tabs>
              <w:rPr>
                <w:rFonts w:ascii="Arial" w:hAnsi="Arial" w:cs="Arial"/>
                <w:sz w:val="18"/>
                <w:szCs w:val="18"/>
                <w:lang w:val="fr-CA"/>
              </w:rPr>
            </w:pPr>
            <w:r w:rsidRPr="00BF5D35">
              <w:rPr>
                <w:rFonts w:ascii="Arial" w:hAnsi="Arial" w:cs="Arial"/>
                <w:sz w:val="18"/>
                <w:szCs w:val="18"/>
                <w:lang w:val="fr-CA"/>
              </w:rPr>
              <w:t>•</w:t>
            </w:r>
            <w:r w:rsidRPr="00BF5D35">
              <w:rPr>
                <w:rFonts w:ascii="Arial" w:hAnsi="Arial" w:cs="Arial"/>
                <w:sz w:val="18"/>
                <w:szCs w:val="18"/>
                <w:lang w:val="fr-CA"/>
              </w:rPr>
              <w:tab/>
              <w:t>Apprécier des œuvres théâtrales, ses réalisa</w:t>
            </w:r>
            <w:r w:rsidR="00BF5D35">
              <w:rPr>
                <w:rFonts w:ascii="Arial" w:hAnsi="Arial" w:cs="Arial"/>
                <w:sz w:val="18"/>
                <w:szCs w:val="18"/>
                <w:lang w:val="fr-CA"/>
              </w:rPr>
              <w:t>tions et celles de ses camarades</w:t>
            </w:r>
          </w:p>
        </w:tc>
        <w:tc>
          <w:tcPr>
            <w:tcW w:w="7485" w:type="dxa"/>
          </w:tcPr>
          <w:p w:rsidR="000B1D5A" w:rsidRPr="00BF5D35" w:rsidRDefault="000B1D5A" w:rsidP="001C0D05">
            <w:pPr>
              <w:jc w:val="both"/>
              <w:rPr>
                <w:rFonts w:ascii="Arial" w:hAnsi="Arial" w:cs="Arial"/>
                <w:sz w:val="18"/>
                <w:szCs w:val="18"/>
                <w:lang w:val="fr-CA"/>
              </w:rPr>
            </w:pPr>
            <w:bookmarkStart w:id="0" w:name="_GoBack"/>
            <w:r w:rsidRPr="00BF5D35">
              <w:rPr>
                <w:rFonts w:ascii="Arial" w:hAnsi="Arial" w:cs="Arial"/>
                <w:sz w:val="18"/>
                <w:szCs w:val="18"/>
                <w:lang w:val="fr-CA"/>
              </w:rPr>
              <w:t xml:space="preserve">En cours et à la fin des étapes 2 et 3, les élèves seront évalués à l’aide de tests, d’observations, d’exercices, de situations d’apprentissage, </w:t>
            </w:r>
            <w:r w:rsidR="008161DA" w:rsidRPr="00BF5D35">
              <w:rPr>
                <w:rFonts w:ascii="Arial" w:hAnsi="Arial" w:cs="Arial"/>
                <w:sz w:val="18"/>
                <w:szCs w:val="18"/>
                <w:lang w:val="fr-CA"/>
              </w:rPr>
              <w:t xml:space="preserve">de jeux de rôles, </w:t>
            </w:r>
            <w:r w:rsidRPr="00BF5D35">
              <w:rPr>
                <w:rFonts w:ascii="Arial" w:hAnsi="Arial" w:cs="Arial"/>
                <w:sz w:val="18"/>
                <w:szCs w:val="18"/>
                <w:lang w:val="fr-CA"/>
              </w:rPr>
              <w:t>etc.</w:t>
            </w:r>
            <w:bookmarkEnd w:id="0"/>
          </w:p>
        </w:tc>
      </w:tr>
      <w:tr w:rsidR="008161DA" w:rsidRPr="00BF5D35" w:rsidTr="001C0D05">
        <w:trPr>
          <w:trHeight w:val="390"/>
        </w:trPr>
        <w:tc>
          <w:tcPr>
            <w:tcW w:w="3744" w:type="dxa"/>
          </w:tcPr>
          <w:p w:rsidR="008161DA" w:rsidRPr="00BF5D35" w:rsidRDefault="0099550E" w:rsidP="001C0D05">
            <w:pPr>
              <w:tabs>
                <w:tab w:val="left" w:pos="180"/>
              </w:tabs>
              <w:rPr>
                <w:rFonts w:ascii="Arial" w:hAnsi="Arial" w:cs="Arial"/>
                <w:b/>
                <w:sz w:val="18"/>
                <w:szCs w:val="18"/>
                <w:lang w:val="fr-CA"/>
              </w:rPr>
            </w:pPr>
            <w:r>
              <w:rPr>
                <w:rFonts w:ascii="Arial" w:hAnsi="Arial" w:cs="Arial"/>
                <w:b/>
                <w:sz w:val="18"/>
                <w:szCs w:val="18"/>
                <w:lang w:val="fr-CA"/>
              </w:rPr>
              <w:t>Arts plastiques 100%</w:t>
            </w:r>
          </w:p>
          <w:p w:rsidR="008161DA" w:rsidRPr="00BF5D35" w:rsidRDefault="008161DA" w:rsidP="008161DA">
            <w:pPr>
              <w:tabs>
                <w:tab w:val="left" w:pos="180"/>
              </w:tabs>
              <w:rPr>
                <w:rFonts w:ascii="Arial" w:hAnsi="Arial" w:cs="Arial"/>
                <w:sz w:val="18"/>
                <w:szCs w:val="18"/>
                <w:lang w:val="fr-CA"/>
              </w:rPr>
            </w:pPr>
            <w:r w:rsidRPr="00BF5D35">
              <w:rPr>
                <w:rFonts w:ascii="Arial" w:hAnsi="Arial" w:cs="Arial"/>
                <w:b/>
                <w:sz w:val="18"/>
                <w:szCs w:val="18"/>
                <w:lang w:val="fr-CA"/>
              </w:rPr>
              <w:t>•</w:t>
            </w:r>
            <w:r w:rsidRPr="00BF5D35">
              <w:rPr>
                <w:rFonts w:ascii="Arial" w:hAnsi="Arial" w:cs="Arial"/>
                <w:sz w:val="18"/>
                <w:szCs w:val="18"/>
                <w:lang w:val="fr-CA"/>
              </w:rPr>
              <w:tab/>
              <w:t>Réaliser des créations plastiques personnelles</w:t>
            </w:r>
          </w:p>
          <w:p w:rsidR="008161DA" w:rsidRPr="00BF5D35" w:rsidRDefault="008161DA" w:rsidP="008161DA">
            <w:pPr>
              <w:tabs>
                <w:tab w:val="left" w:pos="180"/>
              </w:tabs>
              <w:rPr>
                <w:rFonts w:ascii="Arial" w:hAnsi="Arial" w:cs="Arial"/>
                <w:sz w:val="18"/>
                <w:szCs w:val="18"/>
                <w:lang w:val="fr-CA"/>
              </w:rPr>
            </w:pPr>
            <w:r w:rsidRPr="00BF5D35">
              <w:rPr>
                <w:rFonts w:ascii="Arial" w:hAnsi="Arial" w:cs="Arial"/>
                <w:sz w:val="18"/>
                <w:szCs w:val="18"/>
                <w:lang w:val="fr-CA"/>
              </w:rPr>
              <w:t>•</w:t>
            </w:r>
            <w:r w:rsidRPr="00BF5D35">
              <w:rPr>
                <w:rFonts w:ascii="Arial" w:hAnsi="Arial" w:cs="Arial"/>
                <w:sz w:val="18"/>
                <w:szCs w:val="18"/>
                <w:lang w:val="fr-CA"/>
              </w:rPr>
              <w:tab/>
              <w:t>Réaliser des créations plastiques médiatiques</w:t>
            </w:r>
          </w:p>
          <w:p w:rsidR="008161DA" w:rsidRPr="00BF5D35" w:rsidRDefault="008161DA" w:rsidP="00BF5D35">
            <w:pPr>
              <w:tabs>
                <w:tab w:val="left" w:pos="180"/>
              </w:tabs>
              <w:rPr>
                <w:rFonts w:ascii="Arial" w:hAnsi="Arial" w:cs="Arial"/>
                <w:sz w:val="18"/>
                <w:szCs w:val="18"/>
                <w:lang w:val="fr-CA"/>
              </w:rPr>
            </w:pPr>
            <w:r w:rsidRPr="00BF5D35">
              <w:rPr>
                <w:rFonts w:ascii="Arial" w:hAnsi="Arial" w:cs="Arial"/>
                <w:sz w:val="18"/>
                <w:szCs w:val="18"/>
                <w:lang w:val="fr-CA"/>
              </w:rPr>
              <w:t>•</w:t>
            </w:r>
            <w:r w:rsidRPr="00BF5D35">
              <w:rPr>
                <w:rFonts w:ascii="Arial" w:hAnsi="Arial" w:cs="Arial"/>
                <w:sz w:val="18"/>
                <w:szCs w:val="18"/>
                <w:lang w:val="fr-CA"/>
              </w:rPr>
              <w:tab/>
              <w:t>Apprécier des œuvres d’art</w:t>
            </w:r>
          </w:p>
        </w:tc>
        <w:tc>
          <w:tcPr>
            <w:tcW w:w="7485" w:type="dxa"/>
          </w:tcPr>
          <w:p w:rsidR="008161DA" w:rsidRPr="00BF5D35" w:rsidRDefault="008161DA" w:rsidP="001C0D05">
            <w:pPr>
              <w:jc w:val="both"/>
              <w:rPr>
                <w:rFonts w:ascii="Arial" w:hAnsi="Arial" w:cs="Arial"/>
                <w:sz w:val="18"/>
                <w:szCs w:val="18"/>
                <w:lang w:val="fr-CA"/>
              </w:rPr>
            </w:pPr>
            <w:r w:rsidRPr="00BF5D35">
              <w:rPr>
                <w:rFonts w:ascii="Arial" w:hAnsi="Arial" w:cs="Arial"/>
                <w:sz w:val="18"/>
                <w:szCs w:val="18"/>
                <w:lang w:val="fr-CA"/>
              </w:rPr>
              <w:t>En cours et à la fin des étapes 2 et 3, les élèves seront évalués à l’aide de tests, d’observations, d’exercices, de situations d’apprentissage, de productions diverses, etc</w:t>
            </w:r>
          </w:p>
        </w:tc>
      </w:tr>
    </w:tbl>
    <w:p w:rsidR="0099550E" w:rsidRDefault="0099550E" w:rsidP="000B1D5A">
      <w:pPr>
        <w:jc w:val="both"/>
        <w:rPr>
          <w:rFonts w:ascii="Tahoma" w:hAnsi="Tahoma" w:cs="Tahoma"/>
          <w:b/>
          <w:sz w:val="18"/>
          <w:szCs w:val="18"/>
          <w:lang w:val="fr-CA"/>
        </w:rPr>
      </w:pPr>
    </w:p>
    <w:p w:rsidR="000B1D5A" w:rsidRPr="00BF5D35" w:rsidRDefault="000B1D5A" w:rsidP="000B1D5A">
      <w:pPr>
        <w:jc w:val="both"/>
        <w:rPr>
          <w:rFonts w:ascii="Tahoma" w:hAnsi="Tahoma" w:cs="Tahoma"/>
          <w:b/>
          <w:sz w:val="18"/>
          <w:szCs w:val="18"/>
          <w:lang w:val="fr-CA"/>
        </w:rPr>
      </w:pPr>
      <w:r w:rsidRPr="00BF5D35">
        <w:rPr>
          <w:rFonts w:ascii="Tahoma" w:hAnsi="Tahoma" w:cs="Tahoma"/>
          <w:b/>
          <w:sz w:val="18"/>
          <w:szCs w:val="18"/>
          <w:lang w:val="fr-CA"/>
        </w:rPr>
        <w:t>*Dans toutes les disciplines, de façon régulière, les connaissances acquises font l’objet de vérification par divers moyens (tests, travaux, activités, exercices, etc.)</w:t>
      </w:r>
    </w:p>
    <w:p w:rsidR="000B1D5A" w:rsidRPr="00BF5D35" w:rsidRDefault="000B1D5A" w:rsidP="000B1D5A">
      <w:pPr>
        <w:ind w:left="360"/>
        <w:rPr>
          <w:rFonts w:ascii="Tahoma" w:hAnsi="Tahoma" w:cs="Tahoma"/>
          <w:b/>
          <w:sz w:val="18"/>
          <w:szCs w:val="18"/>
          <w:lang w:val="fr-CA"/>
        </w:rPr>
      </w:pPr>
    </w:p>
    <w:p w:rsidR="000B1D5A" w:rsidRPr="00BF5D35" w:rsidRDefault="000B1D5A" w:rsidP="000B1D5A">
      <w:pPr>
        <w:rPr>
          <w:rFonts w:ascii="Tahoma" w:hAnsi="Tahoma" w:cs="Tahoma"/>
          <w:b/>
          <w:sz w:val="18"/>
          <w:szCs w:val="18"/>
          <w:lang w:val="fr-CA"/>
        </w:rPr>
      </w:pPr>
      <w:r w:rsidRPr="00BF5D35">
        <w:rPr>
          <w:rFonts w:ascii="Tahoma" w:hAnsi="Tahoma" w:cs="Tahoma"/>
          <w:b/>
          <w:sz w:val="18"/>
          <w:szCs w:val="18"/>
          <w:lang w:val="fr-CA"/>
        </w:rPr>
        <w:t>Commentaires sur les apprentissages</w:t>
      </w:r>
    </w:p>
    <w:p w:rsidR="000B1D5A" w:rsidRPr="00BF5D35" w:rsidRDefault="000B1D5A" w:rsidP="000B1D5A">
      <w:pPr>
        <w:jc w:val="both"/>
        <w:rPr>
          <w:rFonts w:ascii="Tahoma" w:hAnsi="Tahoma" w:cs="Tahoma"/>
          <w:sz w:val="18"/>
          <w:szCs w:val="18"/>
          <w:lang w:val="fr-CA"/>
        </w:rPr>
      </w:pPr>
      <w:r w:rsidRPr="00BF5D35">
        <w:rPr>
          <w:rFonts w:ascii="Tahoma" w:hAnsi="Tahoma" w:cs="Tahoma"/>
          <w:sz w:val="18"/>
          <w:szCs w:val="18"/>
          <w:lang w:val="fr-CA"/>
        </w:rPr>
        <w:t>Pour chacune des compétences, un espace est prévu dans les bulletins pour communiquer des commentaires liés aux forces, aux défis et aux progrès de votre enfant. De plus, différents moyens pourront être utilisés pour favoriser la communication avec vous : annot</w:t>
      </w:r>
      <w:r w:rsidR="006F6A33">
        <w:rPr>
          <w:rFonts w:ascii="Tahoma" w:hAnsi="Tahoma" w:cs="Tahoma"/>
          <w:sz w:val="18"/>
          <w:szCs w:val="18"/>
          <w:lang w:val="fr-CA"/>
        </w:rPr>
        <w:t xml:space="preserve">ations dans l’agenda scolaire; </w:t>
      </w:r>
      <w:r w:rsidRPr="00BF5D35">
        <w:rPr>
          <w:rFonts w:ascii="Tahoma" w:hAnsi="Tahoma" w:cs="Tahoma"/>
          <w:sz w:val="18"/>
          <w:szCs w:val="18"/>
          <w:lang w:val="fr-CA"/>
        </w:rPr>
        <w:t>travaux envoyés à la maison;  portfolio; feuilles de route; etc.</w:t>
      </w:r>
    </w:p>
    <w:p w:rsidR="000B1D5A" w:rsidRPr="00BF5D35" w:rsidRDefault="000B1D5A" w:rsidP="000B1D5A">
      <w:pPr>
        <w:jc w:val="both"/>
        <w:rPr>
          <w:rFonts w:ascii="Tahoma" w:hAnsi="Tahoma" w:cs="Tahoma"/>
          <w:b/>
          <w:sz w:val="18"/>
          <w:szCs w:val="18"/>
          <w:lang w:val="fr-CA"/>
        </w:rPr>
      </w:pPr>
    </w:p>
    <w:p w:rsidR="000B1D5A" w:rsidRPr="00BF5D35" w:rsidRDefault="000B1D5A" w:rsidP="000B1D5A">
      <w:pPr>
        <w:jc w:val="both"/>
        <w:rPr>
          <w:rFonts w:ascii="Tahoma" w:hAnsi="Tahoma" w:cs="Tahoma"/>
          <w:b/>
          <w:sz w:val="18"/>
          <w:szCs w:val="18"/>
          <w:lang w:val="fr-CA"/>
        </w:rPr>
      </w:pPr>
      <w:r w:rsidRPr="00BF5D35">
        <w:rPr>
          <w:rFonts w:ascii="Tahoma" w:hAnsi="Tahoma" w:cs="Tahoma"/>
          <w:b/>
          <w:sz w:val="18"/>
          <w:szCs w:val="18"/>
          <w:lang w:val="fr-CA"/>
        </w:rPr>
        <w:t>Précision</w:t>
      </w:r>
    </w:p>
    <w:p w:rsidR="000B1D5A" w:rsidRDefault="000B1D5A" w:rsidP="000B1D5A">
      <w:pPr>
        <w:jc w:val="both"/>
        <w:rPr>
          <w:rFonts w:ascii="Tahoma" w:hAnsi="Tahoma" w:cs="Tahoma"/>
          <w:sz w:val="18"/>
          <w:szCs w:val="18"/>
          <w:lang w:val="fr-CA"/>
        </w:rPr>
      </w:pPr>
      <w:r w:rsidRPr="00BF5D35">
        <w:rPr>
          <w:rFonts w:ascii="Tahoma" w:hAnsi="Tahoma" w:cs="Tahoma"/>
          <w:sz w:val="18"/>
          <w:szCs w:val="18"/>
          <w:lang w:val="fr-CA"/>
        </w:rPr>
        <w:t>Si des changements importants sont apportés en cours d’année à ce qui est prévu en matière d’évaluation des apprentissages de votre enfant, nous vous en informerons.  Pour obtenir plus d’information au sujet de l’évaluation, n’hésitez pas à consulter l’enseignant de votre enfant.</w:t>
      </w:r>
    </w:p>
    <w:p w:rsidR="0099550E" w:rsidRDefault="0099550E" w:rsidP="000B1D5A">
      <w:pPr>
        <w:jc w:val="both"/>
        <w:rPr>
          <w:rFonts w:ascii="Tahoma" w:hAnsi="Tahoma" w:cs="Tahoma"/>
          <w:sz w:val="18"/>
          <w:szCs w:val="18"/>
          <w:lang w:val="fr-CA"/>
        </w:rPr>
      </w:pPr>
    </w:p>
    <w:p w:rsidR="0099550E" w:rsidRDefault="0099550E" w:rsidP="000B1D5A">
      <w:pPr>
        <w:jc w:val="both"/>
        <w:rPr>
          <w:rFonts w:ascii="Tahoma" w:hAnsi="Tahoma" w:cs="Tahoma"/>
          <w:sz w:val="18"/>
          <w:szCs w:val="18"/>
          <w:lang w:val="fr-CA"/>
        </w:rPr>
      </w:pPr>
    </w:p>
    <w:p w:rsidR="0099550E" w:rsidRDefault="0099550E" w:rsidP="000B1D5A">
      <w:pPr>
        <w:jc w:val="both"/>
        <w:rPr>
          <w:rFonts w:ascii="Tahoma" w:hAnsi="Tahoma" w:cs="Tahoma"/>
          <w:sz w:val="18"/>
          <w:szCs w:val="18"/>
          <w:lang w:val="fr-CA"/>
        </w:rPr>
      </w:pPr>
    </w:p>
    <w:p w:rsidR="0099550E" w:rsidRDefault="0099550E" w:rsidP="000B1D5A">
      <w:pPr>
        <w:jc w:val="both"/>
        <w:rPr>
          <w:rFonts w:ascii="Tahoma" w:hAnsi="Tahoma" w:cs="Tahoma"/>
          <w:sz w:val="18"/>
          <w:szCs w:val="18"/>
          <w:lang w:val="fr-CA"/>
        </w:rPr>
      </w:pPr>
    </w:p>
    <w:p w:rsidR="0099550E" w:rsidRDefault="0099550E" w:rsidP="000B1D5A">
      <w:pPr>
        <w:jc w:val="both"/>
        <w:rPr>
          <w:rFonts w:ascii="Tahoma" w:hAnsi="Tahoma" w:cs="Tahoma"/>
          <w:sz w:val="18"/>
          <w:szCs w:val="18"/>
          <w:lang w:val="fr-CA"/>
        </w:rPr>
      </w:pPr>
    </w:p>
    <w:p w:rsidR="00BF5D35" w:rsidRDefault="00BF5D35" w:rsidP="000B1D5A">
      <w:pPr>
        <w:jc w:val="both"/>
        <w:rPr>
          <w:rFonts w:ascii="Tahoma" w:hAnsi="Tahoma" w:cs="Tahoma"/>
          <w:sz w:val="18"/>
          <w:szCs w:val="18"/>
          <w:lang w:val="fr-CA"/>
        </w:rPr>
      </w:pPr>
    </w:p>
    <w:p w:rsidR="00BF5D35" w:rsidRPr="00BF5D35" w:rsidRDefault="00BF5D35" w:rsidP="000B1D5A">
      <w:pPr>
        <w:jc w:val="both"/>
        <w:rPr>
          <w:rFonts w:ascii="Tahoma" w:hAnsi="Tahoma" w:cs="Tahoma"/>
          <w:sz w:val="18"/>
          <w:szCs w:val="18"/>
          <w:lang w:val="fr-CA"/>
        </w:rPr>
      </w:pPr>
    </w:p>
    <w:p w:rsidR="000B1D5A" w:rsidRDefault="000B1D5A" w:rsidP="000B1D5A">
      <w:pPr>
        <w:pBdr>
          <w:top w:val="single" w:sz="4" w:space="1" w:color="auto"/>
          <w:left w:val="single" w:sz="4" w:space="31" w:color="auto"/>
          <w:bottom w:val="single" w:sz="4" w:space="1" w:color="auto"/>
          <w:right w:val="single" w:sz="4" w:space="0" w:color="auto"/>
        </w:pBdr>
        <w:ind w:left="684" w:right="-518"/>
        <w:jc w:val="center"/>
        <w:rPr>
          <w:rFonts w:ascii="Technical" w:hAnsi="Technical"/>
          <w:b/>
          <w:i/>
          <w:sz w:val="36"/>
          <w:szCs w:val="36"/>
        </w:rPr>
      </w:pPr>
      <w:r>
        <w:rPr>
          <w:noProof/>
          <w:lang w:val="fr-CA" w:eastAsia="fr-CA"/>
        </w:rPr>
        <w:lastRenderedPageBreak/>
        <mc:AlternateContent>
          <mc:Choice Requires="wps">
            <w:drawing>
              <wp:anchor distT="0" distB="0" distL="114300" distR="114300" simplePos="0" relativeHeight="251662336" behindDoc="0" locked="0" layoutInCell="1" allowOverlap="1" wp14:anchorId="193383FB" wp14:editId="685B0148">
                <wp:simplePos x="0" y="0"/>
                <wp:positionH relativeFrom="column">
                  <wp:posOffset>5212080</wp:posOffset>
                </wp:positionH>
                <wp:positionV relativeFrom="paragraph">
                  <wp:posOffset>-457200</wp:posOffset>
                </wp:positionV>
                <wp:extent cx="1230630" cy="342900"/>
                <wp:effectExtent l="11430" t="9525" r="5715" b="952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42900"/>
                        </a:xfrm>
                        <a:prstGeom prst="rect">
                          <a:avLst/>
                        </a:prstGeom>
                        <a:solidFill>
                          <a:srgbClr val="FFFFFF"/>
                        </a:solidFill>
                        <a:ln w="9525">
                          <a:solidFill>
                            <a:srgbClr val="000000"/>
                          </a:solidFill>
                          <a:miter lim="800000"/>
                          <a:headEnd/>
                          <a:tailEnd/>
                        </a:ln>
                      </wps:spPr>
                      <wps:txbx>
                        <w:txbxContent>
                          <w:p w:rsidR="005170FB" w:rsidRDefault="005170FB" w:rsidP="000B1D5A">
                            <w:pPr>
                              <w:rPr>
                                <w:rFonts w:ascii="Arial Black" w:hAnsi="Arial Black"/>
                                <w:sz w:val="24"/>
                                <w:szCs w:val="24"/>
                                <w:lang w:val="en-CA"/>
                              </w:rPr>
                            </w:pPr>
                            <w:r>
                              <w:rPr>
                                <w:rFonts w:ascii="Arial Black" w:hAnsi="Arial Black"/>
                                <w:sz w:val="24"/>
                                <w:szCs w:val="24"/>
                                <w:lang w:val="en-CA"/>
                              </w:rPr>
                              <w:t>ANNEXE 5C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83FB" id="Text Box 39" o:spid="_x0000_s1031" type="#_x0000_t202" style="position:absolute;left:0;text-align:left;margin-left:410.4pt;margin-top:-36pt;width:96.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6MLgIAAFkEAAAOAAAAZHJzL2Uyb0RvYy54bWysVNtu2zAMfR+wfxD0vthxkq4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">
                <v:textbox>
                  <w:txbxContent>
                    <w:p w:rsidR="005170FB" w:rsidRDefault="005170FB" w:rsidP="000B1D5A">
                      <w:pPr>
                        <w:rPr>
                          <w:rFonts w:ascii="Arial Black" w:hAnsi="Arial Black"/>
                          <w:sz w:val="24"/>
                          <w:szCs w:val="24"/>
                          <w:lang w:val="en-CA"/>
                        </w:rPr>
                      </w:pPr>
                      <w:r>
                        <w:rPr>
                          <w:rFonts w:ascii="Arial Black" w:hAnsi="Arial Black"/>
                          <w:sz w:val="24"/>
                          <w:szCs w:val="24"/>
                          <w:lang w:val="en-CA"/>
                        </w:rPr>
                        <w:t>ANNEXE 5C</w:t>
                      </w:r>
                    </w:p>
                  </w:txbxContent>
                </v:textbox>
              </v:shape>
            </w:pict>
          </mc:Fallback>
        </mc:AlternateContent>
      </w:r>
      <w:r>
        <w:rPr>
          <w:rFonts w:ascii="Technical" w:hAnsi="Technical"/>
          <w:b/>
          <w:i/>
          <w:sz w:val="36"/>
          <w:szCs w:val="36"/>
        </w:rPr>
        <w:t>École Maisonneuve</w:t>
      </w:r>
    </w:p>
    <w:p w:rsidR="000B1D5A" w:rsidRDefault="000B1D5A" w:rsidP="000B1D5A">
      <w:pPr>
        <w:rPr>
          <w:b/>
          <w:sz w:val="22"/>
          <w:szCs w:val="22"/>
          <w:lang w:val="fr-CA"/>
        </w:rPr>
      </w:pPr>
    </w:p>
    <w:p w:rsidR="000B1D5A" w:rsidRDefault="000B1D5A" w:rsidP="000B1D5A">
      <w:pPr>
        <w:pStyle w:val="Titre7"/>
      </w:pPr>
      <w:r>
        <w:t xml:space="preserve">RENSEIGNEMENTS RELATIFS À LA NATURE ET À LA PÉRIODE DES PRINCIPALES ÉVALUATIONS </w:t>
      </w:r>
    </w:p>
    <w:p w:rsidR="000B1D5A" w:rsidRDefault="000B1D5A" w:rsidP="000B1D5A">
      <w:pPr>
        <w:jc w:val="center"/>
        <w:rPr>
          <w:rFonts w:ascii="Tahoma" w:hAnsi="Tahoma" w:cs="Tahoma"/>
          <w:b/>
          <w:lang w:val="fr-CA"/>
        </w:rPr>
      </w:pPr>
      <w:r>
        <w:rPr>
          <w:rFonts w:ascii="Tahoma" w:hAnsi="Tahoma" w:cs="Tahoma"/>
          <w:b/>
          <w:lang w:val="fr-CA"/>
        </w:rPr>
        <w:t>Résumé des normes et modalités d’évaluation</w:t>
      </w:r>
    </w:p>
    <w:p w:rsidR="000B1D5A" w:rsidRDefault="000B1D5A" w:rsidP="000B1D5A">
      <w:pPr>
        <w:jc w:val="center"/>
        <w:rPr>
          <w:rFonts w:ascii="Tahoma" w:hAnsi="Tahoma" w:cs="Tahoma"/>
          <w:b/>
          <w:szCs w:val="16"/>
          <w:lang w:val="fr-CA"/>
        </w:rPr>
      </w:pPr>
    </w:p>
    <w:tbl>
      <w:tblPr>
        <w:tblW w:w="95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60"/>
        <w:gridCol w:w="1620"/>
        <w:gridCol w:w="2340"/>
        <w:gridCol w:w="3420"/>
      </w:tblGrid>
      <w:tr w:rsidR="000B1D5A" w:rsidTr="001C0D05">
        <w:trPr>
          <w:trHeight w:val="113"/>
          <w:jc w:val="center"/>
        </w:trPr>
        <w:tc>
          <w:tcPr>
            <w:tcW w:w="2160" w:type="dxa"/>
          </w:tcPr>
          <w:p w:rsidR="000B1D5A" w:rsidRDefault="000B1D5A" w:rsidP="001C0D05">
            <w:pPr>
              <w:jc w:val="center"/>
              <w:rPr>
                <w:b/>
                <w:sz w:val="20"/>
              </w:rPr>
            </w:pPr>
            <w:r>
              <w:rPr>
                <w:b/>
                <w:sz w:val="20"/>
              </w:rPr>
              <w:t>Étape</w:t>
            </w:r>
          </w:p>
        </w:tc>
        <w:tc>
          <w:tcPr>
            <w:tcW w:w="1620" w:type="dxa"/>
          </w:tcPr>
          <w:p w:rsidR="000B1D5A" w:rsidRDefault="000B1D5A" w:rsidP="001C0D05">
            <w:pPr>
              <w:rPr>
                <w:b/>
                <w:sz w:val="20"/>
              </w:rPr>
            </w:pPr>
            <w:r>
              <w:rPr>
                <w:b/>
                <w:sz w:val="20"/>
              </w:rPr>
              <w:t>Du  ….  Au….</w:t>
            </w:r>
          </w:p>
        </w:tc>
        <w:tc>
          <w:tcPr>
            <w:tcW w:w="2340" w:type="dxa"/>
          </w:tcPr>
          <w:p w:rsidR="000B1D5A" w:rsidRDefault="000B1D5A" w:rsidP="001C0D05">
            <w:pPr>
              <w:rPr>
                <w:b/>
                <w:sz w:val="20"/>
              </w:rPr>
            </w:pPr>
            <w:r>
              <w:rPr>
                <w:b/>
                <w:sz w:val="20"/>
              </w:rPr>
              <w:t xml:space="preserve">Date -Remise du bulletin </w:t>
            </w:r>
          </w:p>
        </w:tc>
        <w:tc>
          <w:tcPr>
            <w:tcW w:w="3420" w:type="dxa"/>
          </w:tcPr>
          <w:p w:rsidR="000B1D5A" w:rsidRDefault="000B1D5A" w:rsidP="001C0D05">
            <w:pPr>
              <w:jc w:val="center"/>
              <w:rPr>
                <w:b/>
                <w:sz w:val="20"/>
              </w:rPr>
            </w:pPr>
            <w:r>
              <w:rPr>
                <w:b/>
                <w:sz w:val="20"/>
              </w:rPr>
              <w:t>Modalité -Transmission du bulletin</w:t>
            </w:r>
          </w:p>
        </w:tc>
      </w:tr>
      <w:tr w:rsidR="000B1D5A" w:rsidTr="001C0D05">
        <w:trPr>
          <w:trHeight w:val="284"/>
          <w:jc w:val="center"/>
        </w:trPr>
        <w:tc>
          <w:tcPr>
            <w:tcW w:w="2160" w:type="dxa"/>
          </w:tcPr>
          <w:p w:rsidR="000B1D5A" w:rsidRDefault="000B1D5A" w:rsidP="001C0D05">
            <w:pPr>
              <w:rPr>
                <w:sz w:val="20"/>
              </w:rPr>
            </w:pPr>
            <w:r>
              <w:rPr>
                <w:sz w:val="20"/>
              </w:rPr>
              <w:t xml:space="preserve">Communication </w:t>
            </w:r>
          </w:p>
          <w:p w:rsidR="000B1D5A" w:rsidRDefault="000B1D5A" w:rsidP="001C0D05">
            <w:pPr>
              <w:rPr>
                <w:sz w:val="20"/>
              </w:rPr>
            </w:pPr>
            <w:r>
              <w:rPr>
                <w:sz w:val="20"/>
              </w:rPr>
              <w:t>autre que le bulletin</w:t>
            </w:r>
          </w:p>
        </w:tc>
        <w:tc>
          <w:tcPr>
            <w:tcW w:w="1620" w:type="dxa"/>
          </w:tcPr>
          <w:p w:rsidR="000B1D5A" w:rsidRDefault="000B1D5A" w:rsidP="001C0D05">
            <w:pPr>
              <w:rPr>
                <w:sz w:val="20"/>
              </w:rPr>
            </w:pPr>
          </w:p>
        </w:tc>
        <w:tc>
          <w:tcPr>
            <w:tcW w:w="2340" w:type="dxa"/>
            <w:vAlign w:val="center"/>
          </w:tcPr>
          <w:p w:rsidR="000B1D5A" w:rsidRDefault="0052393E" w:rsidP="00BF5D35">
            <w:pPr>
              <w:jc w:val="center"/>
              <w:rPr>
                <w:b/>
                <w:i/>
                <w:sz w:val="20"/>
              </w:rPr>
            </w:pPr>
            <w:r>
              <w:rPr>
                <w:b/>
                <w:i/>
                <w:sz w:val="20"/>
              </w:rPr>
              <w:t>16</w:t>
            </w:r>
            <w:r w:rsidR="00364317">
              <w:rPr>
                <w:b/>
                <w:i/>
                <w:sz w:val="20"/>
              </w:rPr>
              <w:t xml:space="preserve"> </w:t>
            </w:r>
            <w:r w:rsidR="000B1D5A">
              <w:rPr>
                <w:b/>
                <w:i/>
                <w:sz w:val="20"/>
              </w:rPr>
              <w:t>octobre 201</w:t>
            </w:r>
            <w:r>
              <w:rPr>
                <w:b/>
                <w:i/>
                <w:sz w:val="20"/>
              </w:rPr>
              <w:t>9</w:t>
            </w:r>
          </w:p>
        </w:tc>
        <w:tc>
          <w:tcPr>
            <w:tcW w:w="3420" w:type="dxa"/>
            <w:vAlign w:val="center"/>
          </w:tcPr>
          <w:p w:rsidR="000B1D5A" w:rsidRDefault="000B1D5A" w:rsidP="001C0D05">
            <w:pPr>
              <w:jc w:val="center"/>
              <w:rPr>
                <w:b/>
                <w:i/>
                <w:sz w:val="20"/>
              </w:rPr>
            </w:pPr>
            <w:r>
              <w:rPr>
                <w:b/>
                <w:i/>
                <w:sz w:val="20"/>
              </w:rPr>
              <w:t>Sac d’école</w:t>
            </w:r>
          </w:p>
        </w:tc>
      </w:tr>
      <w:tr w:rsidR="00BF5D35" w:rsidTr="001C0D05">
        <w:trPr>
          <w:trHeight w:hRule="exact" w:val="284"/>
          <w:jc w:val="center"/>
        </w:trPr>
        <w:tc>
          <w:tcPr>
            <w:tcW w:w="2160" w:type="dxa"/>
            <w:vAlign w:val="center"/>
          </w:tcPr>
          <w:p w:rsidR="00BF5D35" w:rsidRDefault="00BF5D35" w:rsidP="001C0D05">
            <w:pPr>
              <w:jc w:val="center"/>
              <w:rPr>
                <w:sz w:val="20"/>
              </w:rPr>
            </w:pPr>
            <w:r>
              <w:rPr>
                <w:sz w:val="20"/>
              </w:rPr>
              <w:t>1</w:t>
            </w:r>
          </w:p>
          <w:p w:rsidR="00BF5D35" w:rsidRDefault="00BF5D35" w:rsidP="001C0D05">
            <w:pPr>
              <w:jc w:val="center"/>
              <w:rPr>
                <w:sz w:val="20"/>
              </w:rPr>
            </w:pPr>
          </w:p>
          <w:p w:rsidR="00BF5D35" w:rsidRDefault="00BF5D35" w:rsidP="001C0D05">
            <w:pPr>
              <w:jc w:val="center"/>
              <w:rPr>
                <w:sz w:val="20"/>
              </w:rPr>
            </w:pPr>
          </w:p>
        </w:tc>
        <w:tc>
          <w:tcPr>
            <w:tcW w:w="1620" w:type="dxa"/>
          </w:tcPr>
          <w:p w:rsidR="00BF5D35" w:rsidRDefault="0052067D" w:rsidP="00945609">
            <w:pPr>
              <w:rPr>
                <w:sz w:val="20"/>
              </w:rPr>
            </w:pPr>
            <w:r>
              <w:rPr>
                <w:sz w:val="20"/>
              </w:rPr>
              <w:t>27</w:t>
            </w:r>
            <w:r w:rsidR="006F6A33">
              <w:rPr>
                <w:sz w:val="20"/>
              </w:rPr>
              <w:t xml:space="preserve"> août au 2</w:t>
            </w:r>
            <w:r w:rsidR="00BF5D35">
              <w:rPr>
                <w:sz w:val="20"/>
              </w:rPr>
              <w:t xml:space="preserve"> nov.</w:t>
            </w:r>
          </w:p>
          <w:p w:rsidR="00BF5D35" w:rsidRDefault="00BF5D35" w:rsidP="00945609">
            <w:pPr>
              <w:rPr>
                <w:sz w:val="20"/>
              </w:rPr>
            </w:pPr>
          </w:p>
          <w:p w:rsidR="00BF5D35" w:rsidRDefault="00BF5D35" w:rsidP="00945609">
            <w:pPr>
              <w:rPr>
                <w:sz w:val="20"/>
              </w:rPr>
            </w:pPr>
          </w:p>
        </w:tc>
        <w:tc>
          <w:tcPr>
            <w:tcW w:w="2340" w:type="dxa"/>
            <w:vAlign w:val="center"/>
          </w:tcPr>
          <w:p w:rsidR="00BF5D35" w:rsidRDefault="0052393E" w:rsidP="001C0D05">
            <w:pPr>
              <w:jc w:val="center"/>
              <w:rPr>
                <w:b/>
                <w:i/>
                <w:sz w:val="20"/>
              </w:rPr>
            </w:pPr>
            <w:r>
              <w:rPr>
                <w:b/>
                <w:i/>
                <w:sz w:val="20"/>
              </w:rPr>
              <w:t>20 novembre 2019</w:t>
            </w:r>
          </w:p>
        </w:tc>
        <w:tc>
          <w:tcPr>
            <w:tcW w:w="3420" w:type="dxa"/>
            <w:vAlign w:val="center"/>
          </w:tcPr>
          <w:p w:rsidR="00BF5D35" w:rsidRDefault="00BF5D35" w:rsidP="001C0D05">
            <w:pPr>
              <w:jc w:val="center"/>
              <w:rPr>
                <w:b/>
                <w:i/>
                <w:sz w:val="20"/>
              </w:rPr>
            </w:pPr>
            <w:r>
              <w:rPr>
                <w:b/>
                <w:i/>
                <w:sz w:val="20"/>
              </w:rPr>
              <w:t>Rencontre de parents</w:t>
            </w:r>
          </w:p>
          <w:p w:rsidR="00BF5D35" w:rsidRDefault="00BF5D35" w:rsidP="001C0D05">
            <w:pPr>
              <w:jc w:val="center"/>
              <w:rPr>
                <w:b/>
                <w:i/>
                <w:sz w:val="20"/>
              </w:rPr>
            </w:pPr>
          </w:p>
          <w:p w:rsidR="00BF5D35" w:rsidRDefault="00BF5D35" w:rsidP="001C0D05">
            <w:pPr>
              <w:jc w:val="center"/>
              <w:rPr>
                <w:b/>
                <w:i/>
                <w:sz w:val="20"/>
              </w:rPr>
            </w:pPr>
          </w:p>
        </w:tc>
      </w:tr>
      <w:tr w:rsidR="00BF5D35" w:rsidTr="001C0D05">
        <w:trPr>
          <w:trHeight w:hRule="exact" w:val="284"/>
          <w:jc w:val="center"/>
        </w:trPr>
        <w:tc>
          <w:tcPr>
            <w:tcW w:w="2160" w:type="dxa"/>
            <w:vAlign w:val="center"/>
          </w:tcPr>
          <w:p w:rsidR="00BF5D35" w:rsidRDefault="00BF5D35" w:rsidP="001C0D05">
            <w:pPr>
              <w:jc w:val="center"/>
              <w:rPr>
                <w:sz w:val="20"/>
              </w:rPr>
            </w:pPr>
            <w:r>
              <w:rPr>
                <w:sz w:val="20"/>
              </w:rPr>
              <w:t>2</w:t>
            </w:r>
          </w:p>
        </w:tc>
        <w:tc>
          <w:tcPr>
            <w:tcW w:w="1620" w:type="dxa"/>
          </w:tcPr>
          <w:p w:rsidR="00BF5D35" w:rsidRDefault="006F6A33" w:rsidP="00364317">
            <w:pPr>
              <w:rPr>
                <w:sz w:val="20"/>
              </w:rPr>
            </w:pPr>
            <w:r>
              <w:rPr>
                <w:sz w:val="20"/>
              </w:rPr>
              <w:t>5</w:t>
            </w:r>
            <w:r w:rsidR="00BF5D35">
              <w:rPr>
                <w:sz w:val="20"/>
              </w:rPr>
              <w:t xml:space="preserve"> </w:t>
            </w:r>
            <w:r>
              <w:rPr>
                <w:sz w:val="20"/>
              </w:rPr>
              <w:t>nov. au 22</w:t>
            </w:r>
            <w:r w:rsidR="00BF5D35">
              <w:rPr>
                <w:sz w:val="20"/>
              </w:rPr>
              <w:t xml:space="preserve"> </w:t>
            </w:r>
            <w:r w:rsidR="00424CC9">
              <w:rPr>
                <w:sz w:val="20"/>
              </w:rPr>
              <w:t>fév.</w:t>
            </w:r>
          </w:p>
        </w:tc>
        <w:tc>
          <w:tcPr>
            <w:tcW w:w="2340" w:type="dxa"/>
            <w:vAlign w:val="center"/>
          </w:tcPr>
          <w:p w:rsidR="00BF5D35" w:rsidRDefault="00CF5638" w:rsidP="00BF5D35">
            <w:pPr>
              <w:jc w:val="center"/>
              <w:rPr>
                <w:b/>
                <w:i/>
                <w:sz w:val="20"/>
              </w:rPr>
            </w:pPr>
            <w:r>
              <w:rPr>
                <w:b/>
                <w:i/>
                <w:sz w:val="20"/>
              </w:rPr>
              <w:t>13</w:t>
            </w:r>
            <w:r w:rsidR="0052393E">
              <w:rPr>
                <w:b/>
                <w:i/>
                <w:sz w:val="20"/>
              </w:rPr>
              <w:t xml:space="preserve"> mars 2020</w:t>
            </w:r>
          </w:p>
        </w:tc>
        <w:tc>
          <w:tcPr>
            <w:tcW w:w="3420" w:type="dxa"/>
            <w:vAlign w:val="center"/>
          </w:tcPr>
          <w:p w:rsidR="00BF5D35" w:rsidRDefault="00BF5D35" w:rsidP="001C0D05">
            <w:pPr>
              <w:jc w:val="center"/>
              <w:rPr>
                <w:b/>
                <w:i/>
                <w:sz w:val="20"/>
              </w:rPr>
            </w:pPr>
            <w:r>
              <w:rPr>
                <w:b/>
                <w:i/>
                <w:sz w:val="20"/>
              </w:rPr>
              <w:t>Rencontre de parents ou sac d’école</w:t>
            </w:r>
          </w:p>
          <w:p w:rsidR="00BF5D35" w:rsidRDefault="00BF5D35" w:rsidP="001C0D05">
            <w:pPr>
              <w:jc w:val="center"/>
              <w:rPr>
                <w:b/>
                <w:i/>
                <w:sz w:val="20"/>
              </w:rPr>
            </w:pPr>
          </w:p>
          <w:p w:rsidR="00BF5D35" w:rsidRDefault="00BF5D35" w:rsidP="001C0D05">
            <w:pPr>
              <w:jc w:val="center"/>
              <w:rPr>
                <w:b/>
                <w:i/>
                <w:sz w:val="20"/>
              </w:rPr>
            </w:pPr>
          </w:p>
        </w:tc>
      </w:tr>
      <w:tr w:rsidR="00BF5D35" w:rsidTr="001C0D05">
        <w:trPr>
          <w:trHeight w:hRule="exact" w:val="284"/>
          <w:jc w:val="center"/>
        </w:trPr>
        <w:tc>
          <w:tcPr>
            <w:tcW w:w="2160" w:type="dxa"/>
            <w:vAlign w:val="center"/>
          </w:tcPr>
          <w:p w:rsidR="00BF5D35" w:rsidRDefault="00BF5D35" w:rsidP="001C0D05">
            <w:pPr>
              <w:jc w:val="center"/>
              <w:rPr>
                <w:sz w:val="20"/>
              </w:rPr>
            </w:pPr>
            <w:r>
              <w:rPr>
                <w:sz w:val="20"/>
              </w:rPr>
              <w:t>3</w:t>
            </w:r>
          </w:p>
        </w:tc>
        <w:tc>
          <w:tcPr>
            <w:tcW w:w="1620" w:type="dxa"/>
          </w:tcPr>
          <w:p w:rsidR="00BF5D35" w:rsidRDefault="006F6A33" w:rsidP="007C48A2">
            <w:pPr>
              <w:rPr>
                <w:sz w:val="20"/>
              </w:rPr>
            </w:pPr>
            <w:r>
              <w:rPr>
                <w:sz w:val="20"/>
              </w:rPr>
              <w:t>25</w:t>
            </w:r>
            <w:r w:rsidR="00BF5D35">
              <w:rPr>
                <w:sz w:val="20"/>
              </w:rPr>
              <w:t xml:space="preserve"> </w:t>
            </w:r>
            <w:r w:rsidR="00424CC9">
              <w:rPr>
                <w:sz w:val="20"/>
              </w:rPr>
              <w:t>fév.</w:t>
            </w:r>
            <w:r>
              <w:rPr>
                <w:sz w:val="20"/>
              </w:rPr>
              <w:t xml:space="preserve"> au 20</w:t>
            </w:r>
            <w:r w:rsidR="00BF5D35">
              <w:rPr>
                <w:sz w:val="20"/>
              </w:rPr>
              <w:t xml:space="preserve"> juin</w:t>
            </w:r>
          </w:p>
        </w:tc>
        <w:tc>
          <w:tcPr>
            <w:tcW w:w="2340" w:type="dxa"/>
            <w:vAlign w:val="center"/>
          </w:tcPr>
          <w:p w:rsidR="00BF5D35" w:rsidRDefault="0052393E" w:rsidP="00BF5D35">
            <w:pPr>
              <w:jc w:val="both"/>
              <w:rPr>
                <w:b/>
                <w:i/>
                <w:sz w:val="20"/>
              </w:rPr>
            </w:pPr>
            <w:r>
              <w:rPr>
                <w:b/>
                <w:i/>
                <w:sz w:val="20"/>
              </w:rPr>
              <w:t xml:space="preserve">   Avant le 10 juillet 2020</w:t>
            </w:r>
          </w:p>
        </w:tc>
        <w:tc>
          <w:tcPr>
            <w:tcW w:w="3420" w:type="dxa"/>
            <w:vAlign w:val="center"/>
          </w:tcPr>
          <w:p w:rsidR="00BF5D35" w:rsidRDefault="00482D4F" w:rsidP="001C0D05">
            <w:pPr>
              <w:jc w:val="center"/>
              <w:rPr>
                <w:b/>
                <w:i/>
                <w:sz w:val="20"/>
              </w:rPr>
            </w:pPr>
            <w:r>
              <w:rPr>
                <w:b/>
                <w:i/>
                <w:sz w:val="20"/>
              </w:rPr>
              <w:t>Portail informatique de la CSDM</w:t>
            </w:r>
          </w:p>
          <w:p w:rsidR="00BF5D35" w:rsidRDefault="00BF5D35" w:rsidP="001C0D05">
            <w:pPr>
              <w:jc w:val="center"/>
              <w:rPr>
                <w:b/>
                <w:i/>
                <w:sz w:val="20"/>
              </w:rPr>
            </w:pPr>
          </w:p>
        </w:tc>
      </w:tr>
    </w:tbl>
    <w:p w:rsidR="000B1D5A" w:rsidRDefault="000B1D5A" w:rsidP="000B1D5A">
      <w:pPr>
        <w:rPr>
          <w:rFonts w:ascii="Tahoma" w:hAnsi="Tahoma" w:cs="Tahoma"/>
          <w:b/>
          <w:szCs w:val="16"/>
          <w:lang w:val="fr-CA"/>
        </w:rPr>
      </w:pPr>
    </w:p>
    <w:p w:rsidR="000B1D5A" w:rsidRDefault="000B1D5A" w:rsidP="000B1D5A">
      <w:pPr>
        <w:rPr>
          <w:rFonts w:ascii="Tahoma" w:hAnsi="Tahoma" w:cs="Tahoma"/>
          <w:b/>
          <w:sz w:val="18"/>
          <w:szCs w:val="18"/>
          <w:lang w:val="fr-CA"/>
        </w:rPr>
      </w:pPr>
      <w:r>
        <w:rPr>
          <w:rFonts w:ascii="Tahoma" w:hAnsi="Tahoma" w:cs="Tahoma"/>
          <w:b/>
          <w:sz w:val="18"/>
          <w:szCs w:val="18"/>
          <w:lang w:val="fr-CA"/>
        </w:rPr>
        <w:t>Voici des renseignements au sujet des principales évaluations des apprentissages de votre enfant au cours de la présente année scolaire.</w:t>
      </w:r>
    </w:p>
    <w:p w:rsidR="000B1D5A" w:rsidRDefault="000B1D5A" w:rsidP="000B1D5A">
      <w:pPr>
        <w:rPr>
          <w:rFonts w:ascii="Tahoma" w:hAnsi="Tahoma" w:cs="Tahoma"/>
          <w:b/>
          <w:sz w:val="18"/>
          <w:szCs w:val="18"/>
          <w:lang w:val="fr-CA"/>
        </w:rPr>
      </w:pPr>
    </w:p>
    <w:tbl>
      <w:tblPr>
        <w:tblW w:w="11229"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7428"/>
      </w:tblGrid>
      <w:tr w:rsidR="000B1D5A" w:rsidTr="001C0D05">
        <w:tc>
          <w:tcPr>
            <w:tcW w:w="11229" w:type="dxa"/>
            <w:gridSpan w:val="2"/>
          </w:tcPr>
          <w:p w:rsidR="000B1D5A" w:rsidRDefault="000B1D5A" w:rsidP="001C0D05">
            <w:pPr>
              <w:jc w:val="center"/>
              <w:rPr>
                <w:rFonts w:ascii="Tahoma" w:hAnsi="Tahoma" w:cs="Tahoma"/>
                <w:b/>
                <w:sz w:val="22"/>
                <w:szCs w:val="22"/>
                <w:lang w:val="fr-CA"/>
              </w:rPr>
            </w:pPr>
            <w:r>
              <w:rPr>
                <w:rFonts w:ascii="Tahoma" w:hAnsi="Tahoma" w:cs="Tahoma"/>
                <w:b/>
                <w:sz w:val="22"/>
                <w:szCs w:val="22"/>
                <w:lang w:val="fr-CA"/>
              </w:rPr>
              <w:t>Classe : Primaire  3</w:t>
            </w:r>
            <w:r>
              <w:rPr>
                <w:rFonts w:ascii="Tahoma" w:hAnsi="Tahoma" w:cs="Tahoma"/>
                <w:b/>
                <w:sz w:val="22"/>
                <w:szCs w:val="22"/>
                <w:vertAlign w:val="superscript"/>
                <w:lang w:val="fr-CA"/>
              </w:rPr>
              <w:t>e</w:t>
            </w:r>
            <w:r>
              <w:rPr>
                <w:rFonts w:ascii="Tahoma" w:hAnsi="Tahoma" w:cs="Tahoma"/>
                <w:b/>
                <w:sz w:val="22"/>
                <w:szCs w:val="22"/>
                <w:lang w:val="fr-CA"/>
              </w:rPr>
              <w:t xml:space="preserve">  cycle</w:t>
            </w:r>
          </w:p>
          <w:p w:rsidR="000B1D5A" w:rsidRDefault="000B1D5A" w:rsidP="00BF5D35">
            <w:pPr>
              <w:jc w:val="center"/>
              <w:rPr>
                <w:rFonts w:ascii="Tahoma" w:hAnsi="Tahoma" w:cs="Tahoma"/>
                <w:b/>
                <w:lang w:val="fr-CA"/>
              </w:rPr>
            </w:pPr>
            <w:r>
              <w:rPr>
                <w:rFonts w:ascii="Tahoma" w:hAnsi="Tahoma" w:cs="Tahoma"/>
                <w:b/>
                <w:sz w:val="22"/>
                <w:szCs w:val="22"/>
                <w:lang w:val="fr-CA"/>
              </w:rPr>
              <w:t>Année scolaire 201</w:t>
            </w:r>
            <w:r w:rsidR="0038540E">
              <w:rPr>
                <w:rFonts w:ascii="Tahoma" w:hAnsi="Tahoma" w:cs="Tahoma"/>
                <w:b/>
                <w:sz w:val="22"/>
                <w:szCs w:val="22"/>
                <w:lang w:val="fr-CA"/>
              </w:rPr>
              <w:t>9-2020</w:t>
            </w:r>
          </w:p>
        </w:tc>
      </w:tr>
      <w:tr w:rsidR="000B1D5A" w:rsidTr="001C0D05">
        <w:tc>
          <w:tcPr>
            <w:tcW w:w="11229" w:type="dxa"/>
            <w:gridSpan w:val="2"/>
          </w:tcPr>
          <w:p w:rsidR="000B1D5A" w:rsidRDefault="000B1D5A" w:rsidP="001C0D05">
            <w:pPr>
              <w:jc w:val="center"/>
              <w:rPr>
                <w:rFonts w:ascii="Tahoma" w:hAnsi="Tahoma" w:cs="Tahoma"/>
                <w:b/>
                <w:lang w:val="fr-CA"/>
              </w:rPr>
            </w:pPr>
            <w:r>
              <w:rPr>
                <w:rFonts w:ascii="Tahoma" w:hAnsi="Tahoma" w:cs="Tahoma"/>
                <w:b/>
                <w:lang w:val="fr-CA"/>
              </w:rPr>
              <w:t>Évaluations* - Observations</w:t>
            </w:r>
          </w:p>
        </w:tc>
      </w:tr>
      <w:tr w:rsidR="000B1D5A" w:rsidRPr="00BF5D35" w:rsidTr="001C0D05">
        <w:trPr>
          <w:trHeight w:val="390"/>
        </w:trPr>
        <w:tc>
          <w:tcPr>
            <w:tcW w:w="3801" w:type="dxa"/>
          </w:tcPr>
          <w:p w:rsidR="000B1D5A" w:rsidRPr="00BF5D35" w:rsidRDefault="000B1D5A" w:rsidP="001C0D05">
            <w:pPr>
              <w:tabs>
                <w:tab w:val="left" w:pos="180"/>
              </w:tabs>
              <w:rPr>
                <w:rFonts w:ascii="Arial" w:hAnsi="Arial" w:cs="Arial"/>
                <w:b/>
                <w:sz w:val="20"/>
                <w:lang w:val="fr-CA"/>
              </w:rPr>
            </w:pPr>
            <w:r w:rsidRPr="00BF5D35">
              <w:rPr>
                <w:rFonts w:ascii="Arial" w:hAnsi="Arial" w:cs="Arial"/>
                <w:b/>
                <w:sz w:val="20"/>
                <w:lang w:val="fr-CA"/>
              </w:rPr>
              <w:t>Français, langue d’enseignement</w:t>
            </w:r>
          </w:p>
          <w:p w:rsidR="000B1D5A" w:rsidRPr="00BF5D35" w:rsidRDefault="000B1D5A" w:rsidP="001C0D05">
            <w:pPr>
              <w:tabs>
                <w:tab w:val="left" w:pos="180"/>
              </w:tabs>
              <w:rPr>
                <w:rFonts w:ascii="Arial" w:hAnsi="Arial" w:cs="Arial"/>
                <w:sz w:val="20"/>
                <w:lang w:val="fr-CA"/>
              </w:rPr>
            </w:pPr>
          </w:p>
          <w:p w:rsidR="000B1D5A" w:rsidRPr="00BF5D35" w:rsidRDefault="000B1D5A" w:rsidP="001C0D05">
            <w:pPr>
              <w:tabs>
                <w:tab w:val="left" w:pos="180"/>
              </w:tabs>
              <w:rPr>
                <w:sz w:val="20"/>
                <w:lang w:val="fr-CA"/>
              </w:rPr>
            </w:pPr>
            <w:r w:rsidRPr="00BF5D35">
              <w:rPr>
                <w:sz w:val="20"/>
                <w:lang w:val="fr-CA"/>
              </w:rPr>
              <w:t>Lire                                                40 %</w:t>
            </w:r>
          </w:p>
          <w:p w:rsidR="000B1D5A" w:rsidRPr="00BF5D35" w:rsidRDefault="000B1D5A" w:rsidP="001C0D05">
            <w:pPr>
              <w:tabs>
                <w:tab w:val="left" w:pos="180"/>
              </w:tabs>
              <w:rPr>
                <w:sz w:val="20"/>
                <w:lang w:val="fr-CA"/>
              </w:rPr>
            </w:pPr>
            <w:r w:rsidRPr="00BF5D35">
              <w:rPr>
                <w:sz w:val="20"/>
                <w:lang w:val="fr-CA"/>
              </w:rPr>
              <w:t>Écrire                                             40 %</w:t>
            </w:r>
          </w:p>
          <w:p w:rsidR="000B1D5A" w:rsidRPr="00BF5D35" w:rsidRDefault="000B1D5A" w:rsidP="001C0D05">
            <w:pPr>
              <w:tabs>
                <w:tab w:val="left" w:pos="180"/>
              </w:tabs>
              <w:rPr>
                <w:rFonts w:ascii="Arial" w:hAnsi="Arial" w:cs="Arial"/>
                <w:b/>
                <w:sz w:val="20"/>
                <w:lang w:val="fr-CA"/>
              </w:rPr>
            </w:pPr>
            <w:r w:rsidRPr="00BF5D35">
              <w:rPr>
                <w:sz w:val="20"/>
                <w:lang w:val="fr-CA"/>
              </w:rPr>
              <w:t>Communiquer oralement</w:t>
            </w:r>
            <w:r w:rsidRPr="00BF5D35">
              <w:rPr>
                <w:rFonts w:ascii="Arial" w:hAnsi="Arial" w:cs="Arial"/>
                <w:sz w:val="20"/>
                <w:lang w:val="fr-CA"/>
              </w:rPr>
              <w:t xml:space="preserve">              </w:t>
            </w:r>
            <w:r w:rsidRPr="00BF5D35">
              <w:rPr>
                <w:sz w:val="20"/>
                <w:lang w:val="fr-CA"/>
              </w:rPr>
              <w:t>20 %</w:t>
            </w:r>
          </w:p>
        </w:tc>
        <w:tc>
          <w:tcPr>
            <w:tcW w:w="7428" w:type="dxa"/>
          </w:tcPr>
          <w:p w:rsidR="000B1D5A" w:rsidRPr="00BF5D35" w:rsidRDefault="000B1D5A" w:rsidP="001C0D05">
            <w:pPr>
              <w:jc w:val="both"/>
              <w:rPr>
                <w:rFonts w:ascii="Arial" w:hAnsi="Arial" w:cs="Arial"/>
                <w:sz w:val="20"/>
                <w:lang w:val="fr-CA"/>
              </w:rPr>
            </w:pPr>
            <w:r w:rsidRPr="00BF5D35">
              <w:rPr>
                <w:rFonts w:ascii="Arial" w:hAnsi="Arial" w:cs="Arial"/>
                <w:sz w:val="20"/>
                <w:lang w:val="fr-CA"/>
              </w:rPr>
              <w:t xml:space="preserve">En cours d’étape ou à la fin de chaque étape, les élèves seront évalués en lecture et en écriture (situation d’évaluation, situation d’apprentissage et d’évaluation, etc.). Au cours des étapes 2 et 3, la communication orale sera aussi évaluée.  De plus, de façon régulière, les connaissances acquises seront évaluées par différents moyens (contrôles, dictées, etc.).  </w:t>
            </w:r>
          </w:p>
        </w:tc>
      </w:tr>
      <w:tr w:rsidR="000B1D5A" w:rsidRPr="00BF5D35" w:rsidTr="001C0D05">
        <w:trPr>
          <w:trHeight w:val="390"/>
        </w:trPr>
        <w:tc>
          <w:tcPr>
            <w:tcW w:w="3801" w:type="dxa"/>
          </w:tcPr>
          <w:p w:rsidR="000B1D5A" w:rsidRPr="00BF5D35" w:rsidRDefault="000B1D5A" w:rsidP="001C0D05">
            <w:pPr>
              <w:tabs>
                <w:tab w:val="left" w:pos="180"/>
              </w:tabs>
              <w:rPr>
                <w:rFonts w:ascii="Arial" w:hAnsi="Arial" w:cs="Arial"/>
                <w:b/>
                <w:sz w:val="20"/>
                <w:lang w:val="fr-CA"/>
              </w:rPr>
            </w:pPr>
            <w:r w:rsidRPr="00BF5D35">
              <w:rPr>
                <w:rFonts w:ascii="Arial" w:hAnsi="Arial" w:cs="Arial"/>
                <w:b/>
                <w:sz w:val="20"/>
                <w:lang w:val="fr-CA"/>
              </w:rPr>
              <w:t>Anglais, Langue seconde</w:t>
            </w:r>
          </w:p>
          <w:p w:rsidR="000B1D5A" w:rsidRPr="00BF5D35" w:rsidRDefault="000B1D5A" w:rsidP="001C0D05">
            <w:pPr>
              <w:tabs>
                <w:tab w:val="left" w:pos="180"/>
              </w:tabs>
              <w:rPr>
                <w:rFonts w:ascii="Arial" w:hAnsi="Arial" w:cs="Arial"/>
                <w:b/>
                <w:sz w:val="20"/>
                <w:lang w:val="fr-CA"/>
              </w:rPr>
            </w:pPr>
          </w:p>
          <w:p w:rsidR="000B1D5A" w:rsidRPr="00BF5D35" w:rsidRDefault="000B1D5A" w:rsidP="001C0D05">
            <w:pPr>
              <w:tabs>
                <w:tab w:val="left" w:pos="180"/>
              </w:tabs>
              <w:rPr>
                <w:sz w:val="20"/>
                <w:lang w:val="fr-CA"/>
              </w:rPr>
            </w:pPr>
            <w:r w:rsidRPr="00BF5D35">
              <w:rPr>
                <w:sz w:val="20"/>
                <w:lang w:val="fr-CA"/>
              </w:rPr>
              <w:t xml:space="preserve">Interaction orale                               35 %               </w:t>
            </w:r>
          </w:p>
          <w:p w:rsidR="000B1D5A" w:rsidRPr="00BF5D35" w:rsidRDefault="000B1D5A" w:rsidP="001C0D05">
            <w:pPr>
              <w:tabs>
                <w:tab w:val="left" w:pos="180"/>
              </w:tabs>
              <w:rPr>
                <w:sz w:val="20"/>
                <w:lang w:val="fr-CA"/>
              </w:rPr>
            </w:pPr>
            <w:r w:rsidRPr="00BF5D35">
              <w:rPr>
                <w:sz w:val="20"/>
                <w:lang w:val="fr-CA"/>
              </w:rPr>
              <w:t xml:space="preserve">Compréhension de textes </w:t>
            </w:r>
          </w:p>
          <w:p w:rsidR="000B1D5A" w:rsidRPr="00BF5D35" w:rsidRDefault="000B1D5A" w:rsidP="001C0D05">
            <w:pPr>
              <w:tabs>
                <w:tab w:val="left" w:pos="180"/>
              </w:tabs>
              <w:rPr>
                <w:sz w:val="20"/>
                <w:lang w:val="fr-CA"/>
              </w:rPr>
            </w:pPr>
            <w:r w:rsidRPr="00BF5D35">
              <w:rPr>
                <w:sz w:val="20"/>
                <w:lang w:val="fr-CA"/>
              </w:rPr>
              <w:t>lus et entendus                                 50 %</w:t>
            </w:r>
          </w:p>
          <w:p w:rsidR="000B1D5A" w:rsidRPr="00BF5D35" w:rsidRDefault="000B1D5A" w:rsidP="001C0D05">
            <w:pPr>
              <w:tabs>
                <w:tab w:val="left" w:pos="180"/>
              </w:tabs>
              <w:rPr>
                <w:sz w:val="20"/>
                <w:lang w:val="fr-CA"/>
              </w:rPr>
            </w:pPr>
            <w:r w:rsidRPr="00BF5D35">
              <w:rPr>
                <w:sz w:val="20"/>
                <w:lang w:val="fr-CA"/>
              </w:rPr>
              <w:t>Écriture de textes                             15 %</w:t>
            </w:r>
          </w:p>
        </w:tc>
        <w:tc>
          <w:tcPr>
            <w:tcW w:w="7428" w:type="dxa"/>
          </w:tcPr>
          <w:p w:rsidR="000B1D5A" w:rsidRPr="00BF5D35" w:rsidRDefault="00594B6A" w:rsidP="001C0D05">
            <w:pPr>
              <w:jc w:val="both"/>
              <w:rPr>
                <w:rFonts w:ascii="Arial" w:hAnsi="Arial" w:cs="Arial"/>
                <w:sz w:val="20"/>
                <w:lang w:val="fr-CA"/>
              </w:rPr>
            </w:pPr>
            <w:r>
              <w:rPr>
                <w:rFonts w:ascii="Arial" w:hAnsi="Arial" w:cs="Arial"/>
                <w:sz w:val="20"/>
                <w:lang w:val="fr-CA"/>
              </w:rPr>
              <w:t>À la fin de la 2e</w:t>
            </w:r>
            <w:r w:rsidR="000B1D5A" w:rsidRPr="00BF5D35">
              <w:rPr>
                <w:rFonts w:ascii="Arial" w:hAnsi="Arial" w:cs="Arial"/>
                <w:sz w:val="20"/>
                <w:lang w:val="fr-CA"/>
              </w:rPr>
              <w:t xml:space="preserve"> étape, les élèves seront évalués en oral à l’aide de situations d’apprentissage.  Au cours de l’étape 2, les élèves seront</w:t>
            </w:r>
            <w:r>
              <w:rPr>
                <w:rFonts w:ascii="Arial" w:hAnsi="Arial" w:cs="Arial"/>
                <w:sz w:val="20"/>
                <w:lang w:val="fr-CA"/>
              </w:rPr>
              <w:t xml:space="preserve"> aussi</w:t>
            </w:r>
            <w:r w:rsidR="000B1D5A" w:rsidRPr="00BF5D35">
              <w:rPr>
                <w:rFonts w:ascii="Arial" w:hAnsi="Arial" w:cs="Arial"/>
                <w:sz w:val="20"/>
                <w:lang w:val="fr-CA"/>
              </w:rPr>
              <w:t xml:space="preserve"> évalués en compréhension de textes lus et entendus à l’aide de situations d’apprentissage et en écriture de textes.  À la 3</w:t>
            </w:r>
            <w:r w:rsidR="000B1D5A" w:rsidRPr="00BF5D35">
              <w:rPr>
                <w:rFonts w:ascii="Arial" w:hAnsi="Arial" w:cs="Arial"/>
                <w:sz w:val="20"/>
                <w:vertAlign w:val="superscript"/>
                <w:lang w:val="fr-CA"/>
              </w:rPr>
              <w:t>e</w:t>
            </w:r>
            <w:r w:rsidR="000B1D5A" w:rsidRPr="00BF5D35">
              <w:rPr>
                <w:rFonts w:ascii="Arial" w:hAnsi="Arial" w:cs="Arial"/>
                <w:sz w:val="20"/>
                <w:lang w:val="fr-CA"/>
              </w:rPr>
              <w:t xml:space="preserve"> étape, tous les volets apparaissant au bulletin seront évalués.  Aussi, de façon régulière les connaissances acquises seront évaluées à l’aide de tests, d’activités, d’exercices, etc.</w:t>
            </w:r>
          </w:p>
        </w:tc>
      </w:tr>
      <w:tr w:rsidR="000B1D5A" w:rsidRPr="00BF5D35" w:rsidTr="001C0D05">
        <w:trPr>
          <w:trHeight w:val="390"/>
        </w:trPr>
        <w:tc>
          <w:tcPr>
            <w:tcW w:w="3801" w:type="dxa"/>
          </w:tcPr>
          <w:p w:rsidR="000B1D5A" w:rsidRPr="00BF5D35" w:rsidRDefault="000B1D5A" w:rsidP="001C0D05">
            <w:pPr>
              <w:tabs>
                <w:tab w:val="left" w:pos="180"/>
              </w:tabs>
              <w:rPr>
                <w:rFonts w:ascii="Arial" w:hAnsi="Arial" w:cs="Arial"/>
                <w:b/>
                <w:sz w:val="20"/>
                <w:lang w:val="fr-CA"/>
              </w:rPr>
            </w:pPr>
            <w:r w:rsidRPr="00BF5D35">
              <w:rPr>
                <w:rFonts w:ascii="Arial" w:hAnsi="Arial" w:cs="Arial"/>
                <w:b/>
                <w:sz w:val="20"/>
                <w:lang w:val="fr-CA"/>
              </w:rPr>
              <w:t>Mathématique</w:t>
            </w:r>
          </w:p>
          <w:p w:rsidR="000B1D5A" w:rsidRPr="00BF5D35" w:rsidRDefault="000B1D5A" w:rsidP="001C0D05">
            <w:pPr>
              <w:tabs>
                <w:tab w:val="left" w:pos="180"/>
              </w:tabs>
              <w:rPr>
                <w:rFonts w:ascii="Arial" w:hAnsi="Arial" w:cs="Arial"/>
                <w:sz w:val="20"/>
                <w:lang w:val="fr-CA"/>
              </w:rPr>
            </w:pPr>
          </w:p>
          <w:p w:rsidR="000B1D5A" w:rsidRPr="00BF5D35" w:rsidRDefault="000B1D5A" w:rsidP="001C0D05">
            <w:pPr>
              <w:tabs>
                <w:tab w:val="left" w:pos="180"/>
              </w:tabs>
              <w:rPr>
                <w:sz w:val="20"/>
                <w:lang w:val="fr-CA"/>
              </w:rPr>
            </w:pPr>
            <w:r w:rsidRPr="00BF5D35">
              <w:rPr>
                <w:sz w:val="20"/>
                <w:lang w:val="fr-CA"/>
              </w:rPr>
              <w:t>Résoudre une situation problème   30 %</w:t>
            </w:r>
          </w:p>
          <w:p w:rsidR="000B1D5A" w:rsidRPr="00BF5D35" w:rsidRDefault="000B1D5A" w:rsidP="001C0D05">
            <w:pPr>
              <w:tabs>
                <w:tab w:val="left" w:pos="180"/>
              </w:tabs>
              <w:rPr>
                <w:sz w:val="20"/>
                <w:lang w:val="fr-CA"/>
              </w:rPr>
            </w:pPr>
            <w:r w:rsidRPr="00BF5D35">
              <w:rPr>
                <w:sz w:val="20"/>
                <w:lang w:val="fr-CA"/>
              </w:rPr>
              <w:t>Raisonner                                       70 %</w:t>
            </w:r>
          </w:p>
        </w:tc>
        <w:tc>
          <w:tcPr>
            <w:tcW w:w="7428" w:type="dxa"/>
          </w:tcPr>
          <w:p w:rsidR="000B1D5A" w:rsidRPr="00BF5D35" w:rsidRDefault="000B1D5A" w:rsidP="001C0D05">
            <w:pPr>
              <w:jc w:val="both"/>
              <w:rPr>
                <w:rFonts w:ascii="Arial" w:hAnsi="Arial" w:cs="Arial"/>
                <w:sz w:val="20"/>
                <w:lang w:val="fr-CA"/>
              </w:rPr>
            </w:pPr>
            <w:r w:rsidRPr="00BF5D35">
              <w:rPr>
                <w:rFonts w:ascii="Arial" w:hAnsi="Arial" w:cs="Arial"/>
                <w:sz w:val="20"/>
                <w:lang w:val="fr-CA"/>
              </w:rPr>
              <w:t>Au</w:t>
            </w:r>
            <w:r w:rsidR="005F48C4">
              <w:rPr>
                <w:rFonts w:ascii="Arial" w:hAnsi="Arial" w:cs="Arial"/>
                <w:sz w:val="20"/>
                <w:lang w:val="fr-CA"/>
              </w:rPr>
              <w:t xml:space="preserve"> cours des étapes 1,2 et</w:t>
            </w:r>
            <w:r w:rsidRPr="00BF5D35">
              <w:rPr>
                <w:rFonts w:ascii="Arial" w:hAnsi="Arial" w:cs="Arial"/>
                <w:sz w:val="20"/>
                <w:lang w:val="fr-CA"/>
              </w:rPr>
              <w:t xml:space="preserve"> 3, les élèves seront évalués en raisonnement mathématique.  La résolution de situations problèmes sera évaluée aux étapes 2 et 3.  Pour ce faire, des situations d’apprentissage et d’évaluation seront utilisées.  De plus, de façon régulière, les connaissances acquises en mathématique seront évaluées à l’aide de tests, d’exercices, de travaux, etc.</w:t>
            </w:r>
          </w:p>
        </w:tc>
      </w:tr>
      <w:tr w:rsidR="000B1D5A" w:rsidRPr="00BF5D35" w:rsidTr="001C0D05">
        <w:trPr>
          <w:trHeight w:val="390"/>
        </w:trPr>
        <w:tc>
          <w:tcPr>
            <w:tcW w:w="3801" w:type="dxa"/>
          </w:tcPr>
          <w:p w:rsidR="000B1D5A" w:rsidRPr="00BF5D35" w:rsidRDefault="000B1D5A" w:rsidP="001C0D05">
            <w:pPr>
              <w:tabs>
                <w:tab w:val="left" w:pos="180"/>
              </w:tabs>
              <w:rPr>
                <w:rFonts w:ascii="Arial" w:hAnsi="Arial" w:cs="Arial"/>
                <w:b/>
                <w:sz w:val="20"/>
                <w:lang w:val="fr-CA"/>
              </w:rPr>
            </w:pPr>
            <w:r w:rsidRPr="00BF5D35">
              <w:rPr>
                <w:rFonts w:ascii="Arial" w:hAnsi="Arial" w:cs="Arial"/>
                <w:b/>
                <w:sz w:val="20"/>
                <w:lang w:val="fr-CA"/>
              </w:rPr>
              <w:t>Science et technologie</w:t>
            </w:r>
          </w:p>
          <w:p w:rsidR="000B1D5A" w:rsidRPr="00BF5D35" w:rsidRDefault="000B1D5A" w:rsidP="001C0D05">
            <w:pPr>
              <w:tabs>
                <w:tab w:val="left" w:pos="180"/>
              </w:tabs>
              <w:rPr>
                <w:rFonts w:ascii="Arial" w:hAnsi="Arial" w:cs="Arial"/>
                <w:sz w:val="20"/>
                <w:lang w:val="fr-CA"/>
              </w:rPr>
            </w:pPr>
          </w:p>
          <w:p w:rsidR="000B1D5A" w:rsidRPr="00BF5D35" w:rsidRDefault="000B1D5A" w:rsidP="001C0D05">
            <w:pPr>
              <w:tabs>
                <w:tab w:val="left" w:pos="180"/>
              </w:tabs>
              <w:jc w:val="center"/>
              <w:rPr>
                <w:rFonts w:ascii="Arial" w:hAnsi="Arial" w:cs="Arial"/>
                <w:sz w:val="20"/>
                <w:lang w:val="fr-CA"/>
              </w:rPr>
            </w:pPr>
            <w:r w:rsidRPr="00BF5D35">
              <w:rPr>
                <w:rFonts w:ascii="Arial" w:hAnsi="Arial" w:cs="Arial"/>
                <w:sz w:val="20"/>
                <w:lang w:val="fr-CA"/>
              </w:rPr>
              <w:t>100 %</w:t>
            </w:r>
          </w:p>
        </w:tc>
        <w:tc>
          <w:tcPr>
            <w:tcW w:w="7428" w:type="dxa"/>
          </w:tcPr>
          <w:p w:rsidR="000B1D5A" w:rsidRPr="00BF5D35" w:rsidRDefault="000B1D5A" w:rsidP="001C0D05">
            <w:pPr>
              <w:jc w:val="both"/>
              <w:rPr>
                <w:rFonts w:ascii="Arial" w:hAnsi="Arial" w:cs="Arial"/>
                <w:sz w:val="20"/>
                <w:lang w:val="fr-CA"/>
              </w:rPr>
            </w:pPr>
            <w:r w:rsidRPr="00BF5D35">
              <w:rPr>
                <w:rFonts w:ascii="Arial" w:hAnsi="Arial" w:cs="Arial"/>
                <w:sz w:val="20"/>
                <w:lang w:val="fr-CA"/>
              </w:rPr>
              <w:t>Au cours des trois étapes, les élèves seront évalués à l’aide de tests, d’exercices, de situations d’apprentissage et d’évaluation, etc.</w:t>
            </w:r>
          </w:p>
        </w:tc>
      </w:tr>
      <w:tr w:rsidR="000B1D5A" w:rsidRPr="00BF5D35" w:rsidTr="001C0D05">
        <w:trPr>
          <w:trHeight w:val="390"/>
        </w:trPr>
        <w:tc>
          <w:tcPr>
            <w:tcW w:w="3801" w:type="dxa"/>
          </w:tcPr>
          <w:p w:rsidR="000B1D5A" w:rsidRPr="00BF5D35" w:rsidRDefault="000B1D5A" w:rsidP="001C0D05">
            <w:pPr>
              <w:tabs>
                <w:tab w:val="left" w:pos="180"/>
              </w:tabs>
              <w:rPr>
                <w:rFonts w:ascii="Arial" w:hAnsi="Arial" w:cs="Arial"/>
                <w:b/>
                <w:sz w:val="20"/>
                <w:lang w:val="fr-CA"/>
              </w:rPr>
            </w:pPr>
            <w:r w:rsidRPr="00BF5D35">
              <w:rPr>
                <w:rFonts w:ascii="Arial" w:hAnsi="Arial" w:cs="Arial"/>
                <w:b/>
                <w:sz w:val="20"/>
                <w:lang w:val="fr-CA"/>
              </w:rPr>
              <w:t>Géographie, histoire et éducation à la citoyenneté</w:t>
            </w:r>
          </w:p>
          <w:p w:rsidR="000B1D5A" w:rsidRPr="00BF5D35" w:rsidRDefault="000B1D5A" w:rsidP="001C0D05">
            <w:pPr>
              <w:tabs>
                <w:tab w:val="left" w:pos="180"/>
              </w:tabs>
              <w:jc w:val="center"/>
              <w:rPr>
                <w:rFonts w:ascii="Arial" w:hAnsi="Arial" w:cs="Arial"/>
                <w:b/>
                <w:sz w:val="20"/>
                <w:lang w:val="fr-CA"/>
              </w:rPr>
            </w:pPr>
            <w:r w:rsidRPr="00BF5D35">
              <w:rPr>
                <w:rFonts w:ascii="Arial" w:hAnsi="Arial" w:cs="Arial"/>
                <w:sz w:val="20"/>
                <w:lang w:val="fr-CA"/>
              </w:rPr>
              <w:t>100 %</w:t>
            </w:r>
          </w:p>
        </w:tc>
        <w:tc>
          <w:tcPr>
            <w:tcW w:w="7428" w:type="dxa"/>
          </w:tcPr>
          <w:p w:rsidR="000B1D5A" w:rsidRPr="00BF5D35" w:rsidRDefault="000B1D5A" w:rsidP="001C0D05">
            <w:pPr>
              <w:jc w:val="both"/>
              <w:rPr>
                <w:rFonts w:ascii="Arial" w:hAnsi="Arial" w:cs="Arial"/>
                <w:sz w:val="20"/>
                <w:lang w:val="fr-CA"/>
              </w:rPr>
            </w:pPr>
            <w:r w:rsidRPr="00BF5D35">
              <w:rPr>
                <w:rFonts w:ascii="Arial" w:hAnsi="Arial" w:cs="Arial"/>
                <w:sz w:val="20"/>
                <w:lang w:val="fr-CA"/>
              </w:rPr>
              <w:t>Au cours des trois étapes, les élèves seront évalués à l’aide de tests, d’exercices, de situations d’apprentissage et d’évaluation, etc.</w:t>
            </w:r>
          </w:p>
        </w:tc>
      </w:tr>
      <w:tr w:rsidR="000B1D5A" w:rsidRPr="00BF5D35" w:rsidTr="001C0D05">
        <w:trPr>
          <w:trHeight w:val="390"/>
        </w:trPr>
        <w:tc>
          <w:tcPr>
            <w:tcW w:w="3801" w:type="dxa"/>
          </w:tcPr>
          <w:p w:rsidR="000B1D5A" w:rsidRPr="00BF5D35" w:rsidRDefault="000B1D5A" w:rsidP="001C0D05">
            <w:pPr>
              <w:tabs>
                <w:tab w:val="left" w:pos="180"/>
              </w:tabs>
              <w:rPr>
                <w:rFonts w:ascii="Arial" w:hAnsi="Arial" w:cs="Arial"/>
                <w:b/>
                <w:sz w:val="20"/>
                <w:lang w:val="fr-CA"/>
              </w:rPr>
            </w:pPr>
            <w:r w:rsidRPr="00BF5D35">
              <w:rPr>
                <w:rFonts w:ascii="Arial" w:hAnsi="Arial" w:cs="Arial"/>
                <w:b/>
                <w:sz w:val="20"/>
                <w:lang w:val="fr-CA"/>
              </w:rPr>
              <w:t>Éducation physique</w:t>
            </w:r>
          </w:p>
          <w:p w:rsidR="000B1D5A" w:rsidRPr="00BF5D35" w:rsidRDefault="000B1D5A" w:rsidP="001C0D05">
            <w:pPr>
              <w:tabs>
                <w:tab w:val="left" w:pos="180"/>
              </w:tabs>
              <w:rPr>
                <w:rFonts w:ascii="Arial" w:hAnsi="Arial" w:cs="Arial"/>
                <w:b/>
                <w:sz w:val="20"/>
                <w:lang w:val="fr-CA"/>
              </w:rPr>
            </w:pPr>
          </w:p>
          <w:p w:rsidR="000B1D5A" w:rsidRPr="00BF5D35" w:rsidRDefault="000B1D5A" w:rsidP="001C0D05">
            <w:pPr>
              <w:tabs>
                <w:tab w:val="left" w:pos="180"/>
              </w:tabs>
              <w:jc w:val="center"/>
              <w:rPr>
                <w:sz w:val="20"/>
                <w:lang w:val="fr-CA"/>
              </w:rPr>
            </w:pPr>
          </w:p>
          <w:p w:rsidR="000B1D5A" w:rsidRPr="00BF5D35" w:rsidRDefault="000B1D5A" w:rsidP="001C0D05">
            <w:pPr>
              <w:tabs>
                <w:tab w:val="left" w:pos="180"/>
              </w:tabs>
              <w:jc w:val="center"/>
              <w:rPr>
                <w:sz w:val="20"/>
                <w:lang w:val="fr-CA"/>
              </w:rPr>
            </w:pPr>
            <w:r w:rsidRPr="00BF5D35">
              <w:rPr>
                <w:sz w:val="20"/>
                <w:lang w:val="fr-CA"/>
              </w:rPr>
              <w:t>100 %</w:t>
            </w:r>
          </w:p>
        </w:tc>
        <w:tc>
          <w:tcPr>
            <w:tcW w:w="7428" w:type="dxa"/>
          </w:tcPr>
          <w:p w:rsidR="000B1D5A" w:rsidRPr="00BF5D35" w:rsidRDefault="000B1D5A" w:rsidP="001C0D05">
            <w:pPr>
              <w:jc w:val="both"/>
              <w:rPr>
                <w:rFonts w:ascii="Arial" w:hAnsi="Arial" w:cs="Arial"/>
                <w:sz w:val="20"/>
                <w:lang w:val="fr-CA"/>
              </w:rPr>
            </w:pPr>
            <w:r w:rsidRPr="00BF5D35">
              <w:rPr>
                <w:rFonts w:ascii="Arial" w:hAnsi="Arial" w:cs="Arial"/>
                <w:sz w:val="20"/>
                <w:lang w:val="fr-CA"/>
              </w:rPr>
              <w:t>En cours et en fin d’étape, les élèves seront évalués à l’aide de tests, d’exercices, de travaux, de situations d’apprentissage, etc.  À l’étape 1, les élèves seront évalués à la compétence 1.  À l’étape 2, les élèves seront évalués aux compétences 2 et 3.  À l’étape 3, tous les volets seront évalués.</w:t>
            </w:r>
          </w:p>
        </w:tc>
      </w:tr>
      <w:tr w:rsidR="000B1D5A" w:rsidRPr="00BF5D35" w:rsidTr="001C0D05">
        <w:trPr>
          <w:trHeight w:val="390"/>
        </w:trPr>
        <w:tc>
          <w:tcPr>
            <w:tcW w:w="3801" w:type="dxa"/>
          </w:tcPr>
          <w:p w:rsidR="000B1D5A" w:rsidRPr="00BF5D35" w:rsidRDefault="000B1D5A" w:rsidP="001C0D05">
            <w:pPr>
              <w:tabs>
                <w:tab w:val="left" w:pos="180"/>
              </w:tabs>
              <w:rPr>
                <w:rFonts w:ascii="Arial" w:hAnsi="Arial" w:cs="Arial"/>
                <w:b/>
                <w:sz w:val="20"/>
                <w:lang w:val="fr-CA"/>
              </w:rPr>
            </w:pPr>
            <w:r w:rsidRPr="00BF5D35">
              <w:rPr>
                <w:rFonts w:ascii="Arial" w:hAnsi="Arial" w:cs="Arial"/>
                <w:b/>
                <w:sz w:val="20"/>
                <w:lang w:val="fr-CA"/>
              </w:rPr>
              <w:t>Éthique et culture religieuse</w:t>
            </w:r>
          </w:p>
          <w:p w:rsidR="000B1D5A" w:rsidRPr="00BF5D35" w:rsidRDefault="000B1D5A" w:rsidP="001C0D05">
            <w:pPr>
              <w:tabs>
                <w:tab w:val="left" w:pos="180"/>
              </w:tabs>
              <w:rPr>
                <w:rFonts w:ascii="Arial" w:hAnsi="Arial" w:cs="Arial"/>
                <w:b/>
                <w:sz w:val="20"/>
                <w:lang w:val="fr-CA"/>
              </w:rPr>
            </w:pPr>
          </w:p>
          <w:p w:rsidR="000B1D5A" w:rsidRPr="00BF5D35" w:rsidRDefault="000B1D5A" w:rsidP="001C0D05">
            <w:pPr>
              <w:tabs>
                <w:tab w:val="left" w:pos="180"/>
              </w:tabs>
              <w:jc w:val="center"/>
              <w:rPr>
                <w:sz w:val="20"/>
                <w:lang w:val="fr-CA"/>
              </w:rPr>
            </w:pPr>
            <w:r w:rsidRPr="00BF5D35">
              <w:rPr>
                <w:sz w:val="20"/>
                <w:lang w:val="fr-CA"/>
              </w:rPr>
              <w:t>100 %</w:t>
            </w:r>
          </w:p>
        </w:tc>
        <w:tc>
          <w:tcPr>
            <w:tcW w:w="7428" w:type="dxa"/>
          </w:tcPr>
          <w:p w:rsidR="000B1D5A" w:rsidRPr="00BF5D35" w:rsidRDefault="000B1D5A" w:rsidP="001C0D05">
            <w:pPr>
              <w:jc w:val="both"/>
              <w:rPr>
                <w:rFonts w:ascii="Arial" w:hAnsi="Arial" w:cs="Arial"/>
                <w:sz w:val="20"/>
                <w:lang w:val="fr-CA"/>
              </w:rPr>
            </w:pPr>
            <w:r w:rsidRPr="00BF5D35">
              <w:rPr>
                <w:rFonts w:ascii="Arial" w:hAnsi="Arial" w:cs="Arial"/>
                <w:sz w:val="20"/>
                <w:lang w:val="fr-CA"/>
              </w:rPr>
              <w:t>Au cours des étapes 2 et 3, les élèves seront évalués à l’aide de tests, d’exercices, de travaux, de situations d’apprentissage et d’évaluation, etc.</w:t>
            </w:r>
          </w:p>
        </w:tc>
      </w:tr>
      <w:tr w:rsidR="000B1D5A" w:rsidRPr="00BF5D35" w:rsidTr="001C0D05">
        <w:trPr>
          <w:trHeight w:val="390"/>
        </w:trPr>
        <w:tc>
          <w:tcPr>
            <w:tcW w:w="3801" w:type="dxa"/>
          </w:tcPr>
          <w:p w:rsidR="00BF5D35" w:rsidRPr="00BF5D35" w:rsidRDefault="000B1D5A" w:rsidP="00BF5D35">
            <w:pPr>
              <w:tabs>
                <w:tab w:val="left" w:pos="180"/>
              </w:tabs>
              <w:rPr>
                <w:rFonts w:ascii="Arial" w:hAnsi="Arial" w:cs="Arial"/>
                <w:b/>
                <w:sz w:val="20"/>
                <w:lang w:val="fr-CA"/>
              </w:rPr>
            </w:pPr>
            <w:r w:rsidRPr="00BF5D35">
              <w:rPr>
                <w:rFonts w:ascii="Arial" w:hAnsi="Arial" w:cs="Arial"/>
                <w:b/>
                <w:sz w:val="20"/>
                <w:lang w:val="fr-CA"/>
              </w:rPr>
              <w:t>Art dramatique</w:t>
            </w:r>
          </w:p>
          <w:p w:rsidR="00BF5D35" w:rsidRPr="00BF5D35" w:rsidRDefault="00BF5D35" w:rsidP="00BF5D35">
            <w:pPr>
              <w:tabs>
                <w:tab w:val="left" w:pos="180"/>
              </w:tabs>
              <w:rPr>
                <w:rFonts w:ascii="Arial" w:hAnsi="Arial" w:cs="Arial"/>
                <w:b/>
                <w:sz w:val="20"/>
                <w:lang w:val="fr-CA"/>
              </w:rPr>
            </w:pPr>
            <w:r w:rsidRPr="00BF5D35">
              <w:rPr>
                <w:rFonts w:ascii="Arial" w:hAnsi="Arial" w:cs="Arial"/>
                <w:sz w:val="20"/>
                <w:lang w:val="fr-CA"/>
              </w:rPr>
              <w:t xml:space="preserve">    Inventer des séquences dramatiques</w:t>
            </w:r>
          </w:p>
          <w:p w:rsidR="00BF5D35" w:rsidRPr="00BF5D35" w:rsidRDefault="00BF5D35" w:rsidP="00BF5D35">
            <w:pPr>
              <w:tabs>
                <w:tab w:val="left" w:pos="180"/>
              </w:tabs>
              <w:rPr>
                <w:rFonts w:ascii="Arial" w:hAnsi="Arial" w:cs="Arial"/>
                <w:sz w:val="20"/>
                <w:lang w:val="fr-CA"/>
              </w:rPr>
            </w:pPr>
            <w:r w:rsidRPr="00BF5D35">
              <w:rPr>
                <w:rFonts w:ascii="Arial" w:hAnsi="Arial" w:cs="Arial"/>
                <w:sz w:val="20"/>
                <w:lang w:val="fr-CA"/>
              </w:rPr>
              <w:t>•</w:t>
            </w:r>
            <w:r w:rsidRPr="00BF5D35">
              <w:rPr>
                <w:rFonts w:ascii="Arial" w:hAnsi="Arial" w:cs="Arial"/>
                <w:sz w:val="20"/>
                <w:lang w:val="fr-CA"/>
              </w:rPr>
              <w:tab/>
              <w:t>Interpréter des séquences dramatiques</w:t>
            </w:r>
          </w:p>
          <w:p w:rsidR="00BF5D35" w:rsidRPr="00BF5D35" w:rsidRDefault="00BF5D35" w:rsidP="00BF5D35">
            <w:pPr>
              <w:tabs>
                <w:tab w:val="left" w:pos="180"/>
              </w:tabs>
              <w:rPr>
                <w:rFonts w:ascii="Arial" w:hAnsi="Arial" w:cs="Arial"/>
                <w:b/>
                <w:sz w:val="20"/>
                <w:lang w:val="fr-CA"/>
              </w:rPr>
            </w:pPr>
            <w:r w:rsidRPr="00BF5D35">
              <w:rPr>
                <w:rFonts w:ascii="Arial" w:hAnsi="Arial" w:cs="Arial"/>
                <w:sz w:val="20"/>
                <w:lang w:val="fr-CA"/>
              </w:rPr>
              <w:t>•</w:t>
            </w:r>
            <w:r w:rsidRPr="00BF5D35">
              <w:rPr>
                <w:rFonts w:ascii="Arial" w:hAnsi="Arial" w:cs="Arial"/>
                <w:sz w:val="20"/>
                <w:lang w:val="fr-CA"/>
              </w:rPr>
              <w:tab/>
              <w:t>Apprécier des œuvres théâtrales, ses réalisations et celles de ses camarades</w:t>
            </w:r>
          </w:p>
          <w:p w:rsidR="000B1D5A" w:rsidRPr="00BF5D35" w:rsidRDefault="000B1D5A" w:rsidP="001C0D05">
            <w:pPr>
              <w:tabs>
                <w:tab w:val="left" w:pos="180"/>
              </w:tabs>
              <w:jc w:val="center"/>
              <w:rPr>
                <w:rFonts w:ascii="Arial" w:hAnsi="Arial" w:cs="Arial"/>
                <w:b/>
                <w:sz w:val="20"/>
                <w:lang w:val="fr-CA"/>
              </w:rPr>
            </w:pPr>
            <w:r w:rsidRPr="00BF5D35">
              <w:rPr>
                <w:sz w:val="20"/>
                <w:lang w:val="fr-CA"/>
              </w:rPr>
              <w:t>100 %</w:t>
            </w:r>
          </w:p>
        </w:tc>
        <w:tc>
          <w:tcPr>
            <w:tcW w:w="7428" w:type="dxa"/>
          </w:tcPr>
          <w:p w:rsidR="000B1D5A" w:rsidRPr="00BF5D35" w:rsidRDefault="000B1D5A" w:rsidP="001C0D05">
            <w:pPr>
              <w:jc w:val="both"/>
              <w:rPr>
                <w:rFonts w:ascii="Arial" w:hAnsi="Arial" w:cs="Arial"/>
                <w:sz w:val="20"/>
                <w:lang w:val="fr-CA"/>
              </w:rPr>
            </w:pPr>
            <w:r w:rsidRPr="00BF5D35">
              <w:rPr>
                <w:rFonts w:ascii="Arial" w:hAnsi="Arial" w:cs="Arial"/>
                <w:sz w:val="20"/>
                <w:lang w:val="fr-CA"/>
              </w:rPr>
              <w:t>Au cours des étapes 2 et 3, les élèves s</w:t>
            </w:r>
            <w:r w:rsidR="005F48C4">
              <w:rPr>
                <w:rFonts w:ascii="Arial" w:hAnsi="Arial" w:cs="Arial"/>
                <w:sz w:val="20"/>
                <w:lang w:val="fr-CA"/>
              </w:rPr>
              <w:t>eront évalués à l’aide</w:t>
            </w:r>
            <w:r w:rsidRPr="00BF5D35">
              <w:rPr>
                <w:rFonts w:ascii="Arial" w:hAnsi="Arial" w:cs="Arial"/>
                <w:sz w:val="20"/>
                <w:lang w:val="fr-CA"/>
              </w:rPr>
              <w:t xml:space="preserve"> d’exercices, de travaux, de situations d’apprentissage et d’évaluation,</w:t>
            </w:r>
            <w:r w:rsidR="00BF5D35" w:rsidRPr="00BF5D35">
              <w:rPr>
                <w:rFonts w:ascii="Arial" w:hAnsi="Arial" w:cs="Arial"/>
                <w:sz w:val="20"/>
                <w:lang w:val="fr-CA"/>
              </w:rPr>
              <w:t xml:space="preserve"> de jeux de rôles,</w:t>
            </w:r>
            <w:r w:rsidRPr="00BF5D35">
              <w:rPr>
                <w:rFonts w:ascii="Arial" w:hAnsi="Arial" w:cs="Arial"/>
                <w:sz w:val="20"/>
                <w:lang w:val="fr-CA"/>
              </w:rPr>
              <w:t xml:space="preserve"> etc.</w:t>
            </w:r>
          </w:p>
        </w:tc>
      </w:tr>
      <w:tr w:rsidR="000B1D5A" w:rsidRPr="00BF5D35" w:rsidTr="001C0D05">
        <w:trPr>
          <w:trHeight w:val="390"/>
        </w:trPr>
        <w:tc>
          <w:tcPr>
            <w:tcW w:w="3801" w:type="dxa"/>
          </w:tcPr>
          <w:p w:rsidR="000B1D5A" w:rsidRPr="00BF5D35" w:rsidRDefault="000B1D5A" w:rsidP="001C0D05">
            <w:pPr>
              <w:tabs>
                <w:tab w:val="left" w:pos="180"/>
              </w:tabs>
              <w:rPr>
                <w:rFonts w:ascii="Arial" w:hAnsi="Arial" w:cs="Arial"/>
                <w:b/>
                <w:sz w:val="20"/>
                <w:lang w:val="fr-CA"/>
              </w:rPr>
            </w:pPr>
            <w:r w:rsidRPr="00BF5D35">
              <w:rPr>
                <w:rFonts w:ascii="Arial" w:hAnsi="Arial" w:cs="Arial"/>
                <w:b/>
                <w:sz w:val="20"/>
                <w:lang w:val="fr-CA"/>
              </w:rPr>
              <w:t>Musique</w:t>
            </w:r>
          </w:p>
          <w:p w:rsidR="000B1D5A" w:rsidRPr="00BF5D35" w:rsidRDefault="000B1D5A" w:rsidP="001C0D05">
            <w:pPr>
              <w:tabs>
                <w:tab w:val="left" w:pos="180"/>
              </w:tabs>
              <w:rPr>
                <w:rFonts w:ascii="Arial" w:hAnsi="Arial" w:cs="Arial"/>
                <w:sz w:val="20"/>
                <w:lang w:val="fr-CA"/>
              </w:rPr>
            </w:pPr>
            <w:r w:rsidRPr="00BF5D35">
              <w:rPr>
                <w:rFonts w:ascii="Arial" w:hAnsi="Arial" w:cs="Arial"/>
                <w:sz w:val="20"/>
                <w:lang w:val="fr-CA"/>
              </w:rPr>
              <w:t>Inventer</w:t>
            </w:r>
          </w:p>
          <w:p w:rsidR="000B1D5A" w:rsidRPr="00BF5D35" w:rsidRDefault="000B1D5A" w:rsidP="001C0D05">
            <w:pPr>
              <w:tabs>
                <w:tab w:val="left" w:pos="180"/>
              </w:tabs>
              <w:rPr>
                <w:rFonts w:ascii="Arial" w:hAnsi="Arial" w:cs="Arial"/>
                <w:sz w:val="20"/>
                <w:lang w:val="fr-CA"/>
              </w:rPr>
            </w:pPr>
            <w:r w:rsidRPr="00BF5D35">
              <w:rPr>
                <w:rFonts w:ascii="Arial" w:hAnsi="Arial" w:cs="Arial"/>
                <w:sz w:val="20"/>
                <w:lang w:val="fr-CA"/>
              </w:rPr>
              <w:t xml:space="preserve">Interpréter              </w:t>
            </w:r>
            <w:r w:rsidRPr="00BF5D35">
              <w:rPr>
                <w:sz w:val="20"/>
                <w:lang w:val="fr-CA"/>
              </w:rPr>
              <w:t>100 %</w:t>
            </w:r>
          </w:p>
          <w:p w:rsidR="000B1D5A" w:rsidRPr="00BF5D35" w:rsidRDefault="000B1D5A" w:rsidP="001C0D05">
            <w:pPr>
              <w:tabs>
                <w:tab w:val="left" w:pos="180"/>
              </w:tabs>
              <w:rPr>
                <w:rFonts w:ascii="Arial" w:hAnsi="Arial" w:cs="Arial"/>
                <w:sz w:val="20"/>
                <w:lang w:val="fr-CA"/>
              </w:rPr>
            </w:pPr>
            <w:r w:rsidRPr="00BF5D35">
              <w:rPr>
                <w:rFonts w:ascii="Arial" w:hAnsi="Arial" w:cs="Arial"/>
                <w:sz w:val="20"/>
                <w:lang w:val="fr-CA"/>
              </w:rPr>
              <w:t>Apprécier</w:t>
            </w:r>
          </w:p>
          <w:p w:rsidR="000B1D5A" w:rsidRPr="00BF5D35" w:rsidRDefault="000B1D5A" w:rsidP="001C0D05">
            <w:pPr>
              <w:tabs>
                <w:tab w:val="left" w:pos="180"/>
              </w:tabs>
              <w:jc w:val="center"/>
              <w:rPr>
                <w:sz w:val="20"/>
                <w:lang w:val="fr-CA"/>
              </w:rPr>
            </w:pPr>
          </w:p>
        </w:tc>
        <w:tc>
          <w:tcPr>
            <w:tcW w:w="7428" w:type="dxa"/>
          </w:tcPr>
          <w:p w:rsidR="000B1D5A" w:rsidRPr="00BF5D35" w:rsidRDefault="00C46772" w:rsidP="00C46772">
            <w:pPr>
              <w:jc w:val="both"/>
              <w:rPr>
                <w:rFonts w:ascii="Arial" w:hAnsi="Arial" w:cs="Arial"/>
                <w:sz w:val="20"/>
                <w:lang w:val="fr-CA"/>
              </w:rPr>
            </w:pPr>
            <w:r>
              <w:rPr>
                <w:rFonts w:ascii="Arial" w:hAnsi="Arial" w:cs="Arial"/>
                <w:sz w:val="20"/>
                <w:lang w:val="fr-CA"/>
              </w:rPr>
              <w:t>En cours de l’étape 2</w:t>
            </w:r>
            <w:r w:rsidR="000B1D5A" w:rsidRPr="00BF5D35">
              <w:rPr>
                <w:rFonts w:ascii="Arial" w:hAnsi="Arial" w:cs="Arial"/>
                <w:sz w:val="20"/>
                <w:lang w:val="fr-CA"/>
              </w:rPr>
              <w:t xml:space="preserve"> les élèves seront évalués</w:t>
            </w:r>
            <w:r>
              <w:rPr>
                <w:rFonts w:ascii="Arial" w:hAnsi="Arial" w:cs="Arial"/>
                <w:sz w:val="20"/>
                <w:lang w:val="fr-CA"/>
              </w:rPr>
              <w:t xml:space="preserve"> aux compétences 1 et 2 à l’aide de tests, d’exercices… </w:t>
            </w:r>
            <w:r w:rsidR="000B1D5A" w:rsidRPr="00BF5D35">
              <w:rPr>
                <w:rFonts w:ascii="Arial" w:hAnsi="Arial" w:cs="Arial"/>
                <w:sz w:val="20"/>
                <w:lang w:val="fr-CA"/>
              </w:rPr>
              <w:t>À l’étape 3, tous les volets seront évalués.</w:t>
            </w:r>
          </w:p>
        </w:tc>
      </w:tr>
    </w:tbl>
    <w:p w:rsidR="000B1D5A" w:rsidRPr="00BF5D35" w:rsidRDefault="000B1D5A" w:rsidP="000B1D5A">
      <w:pPr>
        <w:jc w:val="both"/>
        <w:rPr>
          <w:rFonts w:ascii="Tahoma" w:hAnsi="Tahoma" w:cs="Tahoma"/>
          <w:b/>
          <w:sz w:val="20"/>
          <w:lang w:val="fr-CA"/>
        </w:rPr>
      </w:pPr>
      <w:r w:rsidRPr="00BF5D35">
        <w:rPr>
          <w:rFonts w:ascii="Tahoma" w:hAnsi="Tahoma" w:cs="Tahoma"/>
          <w:b/>
          <w:sz w:val="20"/>
          <w:lang w:val="fr-CA"/>
        </w:rPr>
        <w:t>*Dans toutes les disciplines, de façon régulière, les connaissances acquises font l’objet de vérification par divers moyens (tests, travaux, activités, exercices, etc.)</w:t>
      </w:r>
    </w:p>
    <w:p w:rsidR="000B1D5A" w:rsidRPr="00BF5D35" w:rsidRDefault="000B1D5A" w:rsidP="000B1D5A">
      <w:pPr>
        <w:rPr>
          <w:rFonts w:ascii="Tahoma" w:hAnsi="Tahoma" w:cs="Tahoma"/>
          <w:b/>
          <w:sz w:val="20"/>
          <w:lang w:val="fr-CA"/>
        </w:rPr>
      </w:pPr>
      <w:r w:rsidRPr="00BF5D35">
        <w:rPr>
          <w:rFonts w:ascii="Tahoma" w:hAnsi="Tahoma" w:cs="Tahoma"/>
          <w:b/>
          <w:sz w:val="20"/>
          <w:lang w:val="fr-CA"/>
        </w:rPr>
        <w:t>Commentaires sur les apprentissages</w:t>
      </w:r>
    </w:p>
    <w:p w:rsidR="000B1D5A" w:rsidRPr="00BF5D35" w:rsidRDefault="000B1D5A" w:rsidP="000B1D5A">
      <w:pPr>
        <w:jc w:val="both"/>
        <w:rPr>
          <w:rFonts w:ascii="Tahoma" w:hAnsi="Tahoma" w:cs="Tahoma"/>
          <w:b/>
          <w:sz w:val="20"/>
          <w:lang w:val="fr-CA"/>
        </w:rPr>
      </w:pPr>
    </w:p>
    <w:p w:rsidR="000B1D5A" w:rsidRPr="00BF5D35" w:rsidRDefault="000B1D5A" w:rsidP="000B1D5A">
      <w:pPr>
        <w:jc w:val="both"/>
        <w:rPr>
          <w:rFonts w:ascii="Tahoma" w:hAnsi="Tahoma" w:cs="Tahoma"/>
          <w:sz w:val="20"/>
          <w:lang w:val="fr-CA"/>
        </w:rPr>
      </w:pPr>
      <w:r w:rsidRPr="00BF5D35">
        <w:rPr>
          <w:rFonts w:ascii="Tahoma" w:hAnsi="Tahoma" w:cs="Tahoma"/>
          <w:sz w:val="20"/>
          <w:lang w:val="fr-CA"/>
        </w:rPr>
        <w:t>Pour chacune des compétences, un espace est prévu dans les bulletins pour communiquer des commentaires liés aux forces, aux défis et aux progrès de votre enfant. De plus, différents moyens pourront être utilisés pour favoriser la communication avec vous : annotations dans l’agenda scolaire;  travaux envoyés à la maison;  portfolio; feuilles de route; etc.</w:t>
      </w:r>
    </w:p>
    <w:p w:rsidR="000B1D5A" w:rsidRPr="00BF5D35" w:rsidRDefault="000B1D5A" w:rsidP="000B1D5A">
      <w:pPr>
        <w:jc w:val="both"/>
        <w:rPr>
          <w:rFonts w:ascii="Tahoma" w:hAnsi="Tahoma" w:cs="Tahoma"/>
          <w:b/>
          <w:sz w:val="20"/>
          <w:lang w:val="fr-CA"/>
        </w:rPr>
      </w:pPr>
    </w:p>
    <w:p w:rsidR="000B1D5A" w:rsidRPr="00BF5D35" w:rsidRDefault="000B1D5A" w:rsidP="000B1D5A">
      <w:pPr>
        <w:jc w:val="both"/>
        <w:rPr>
          <w:rFonts w:ascii="Tahoma" w:hAnsi="Tahoma" w:cs="Tahoma"/>
          <w:b/>
          <w:sz w:val="20"/>
          <w:lang w:val="fr-CA"/>
        </w:rPr>
      </w:pPr>
      <w:r w:rsidRPr="00BF5D35">
        <w:rPr>
          <w:rFonts w:ascii="Tahoma" w:hAnsi="Tahoma" w:cs="Tahoma"/>
          <w:b/>
          <w:sz w:val="20"/>
          <w:lang w:val="fr-CA"/>
        </w:rPr>
        <w:t>Précision</w:t>
      </w:r>
    </w:p>
    <w:p w:rsidR="000B1D5A" w:rsidRPr="00BF5D35" w:rsidRDefault="000B1D5A" w:rsidP="000B1D5A">
      <w:pPr>
        <w:jc w:val="both"/>
        <w:rPr>
          <w:rFonts w:ascii="Tahoma" w:hAnsi="Tahoma" w:cs="Tahoma"/>
          <w:sz w:val="20"/>
          <w:lang w:val="fr-CA"/>
        </w:rPr>
      </w:pPr>
      <w:r w:rsidRPr="00BF5D35">
        <w:rPr>
          <w:rFonts w:ascii="Tahoma" w:hAnsi="Tahoma" w:cs="Tahoma"/>
          <w:sz w:val="20"/>
          <w:lang w:val="fr-CA"/>
        </w:rPr>
        <w:t>Si des changements importants sont apportés en cours d’année à ce qui est prévu en matière d’évaluation des apprentissages de votre enfant, nous vous en informerons.  Pour obtenir plus d’information au sujet de l’évaluation, n’hésitez pas à consulter l’enseignant de votre enfant.</w:t>
      </w:r>
    </w:p>
    <w:p w:rsidR="000B1D5A" w:rsidRDefault="000B1D5A" w:rsidP="000B1D5A">
      <w:pPr>
        <w:jc w:val="both"/>
        <w:rPr>
          <w:rFonts w:ascii="Tahoma" w:hAnsi="Tahoma" w:cs="Tahoma"/>
          <w:sz w:val="22"/>
          <w:szCs w:val="22"/>
          <w:lang w:val="fr-CA"/>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7"/>
      </w:tblGrid>
      <w:tr w:rsidR="000B1D5A" w:rsidTr="001C0D05">
        <w:trPr>
          <w:trHeight w:val="180"/>
        </w:trPr>
        <w:tc>
          <w:tcPr>
            <w:tcW w:w="6897" w:type="dxa"/>
          </w:tcPr>
          <w:p w:rsidR="000B1D5A" w:rsidRDefault="000B1D5A" w:rsidP="001C0D05">
            <w:pPr>
              <w:jc w:val="center"/>
              <w:rPr>
                <w:rFonts w:ascii="Technical" w:hAnsi="Technical"/>
                <w:b/>
                <w:i/>
                <w:sz w:val="36"/>
                <w:szCs w:val="36"/>
              </w:rPr>
            </w:pPr>
            <w:r>
              <w:rPr>
                <w:rFonts w:ascii="Technical" w:hAnsi="Technical"/>
                <w:b/>
                <w:i/>
                <w:sz w:val="36"/>
                <w:szCs w:val="36"/>
              </w:rPr>
              <w:lastRenderedPageBreak/>
              <w:t>École Maisonneuve</w:t>
            </w:r>
          </w:p>
        </w:tc>
      </w:tr>
    </w:tbl>
    <w:p w:rsidR="000B1D5A" w:rsidRPr="00644C7C" w:rsidRDefault="000B1D5A" w:rsidP="000B1D5A">
      <w:pPr>
        <w:rPr>
          <w:rFonts w:ascii="Tahoma" w:hAnsi="Tahoma" w:cs="Tahoma"/>
          <w:sz w:val="22"/>
          <w:szCs w:val="22"/>
          <w:lang w:val="fr-CA"/>
        </w:rPr>
      </w:pPr>
      <w:r w:rsidRPr="00644C7C">
        <w:rPr>
          <w:rFonts w:ascii="Technical" w:hAnsi="Technical"/>
          <w:b/>
          <w:sz w:val="36"/>
          <w:szCs w:val="36"/>
        </w:rPr>
        <w:t xml:space="preserve">        </w:t>
      </w:r>
    </w:p>
    <w:tbl>
      <w:tblPr>
        <w:tblpPr w:leftFromText="141" w:rightFromText="141" w:vertAnchor="page" w:horzAnchor="margin" w:tblpX="717" w:tblpY="3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5"/>
        <w:gridCol w:w="640"/>
        <w:gridCol w:w="1121"/>
      </w:tblGrid>
      <w:tr w:rsidR="000B1D5A" w:rsidRPr="00644C7C" w:rsidTr="00BF5D35">
        <w:trPr>
          <w:cantSplit/>
        </w:trPr>
        <w:tc>
          <w:tcPr>
            <w:tcW w:w="6555" w:type="dxa"/>
            <w:vMerge w:val="restart"/>
            <w:tcBorders>
              <w:top w:val="thinThickSmallGap" w:sz="18" w:space="0" w:color="auto"/>
              <w:left w:val="thinThickSmallGap" w:sz="18" w:space="0" w:color="auto"/>
            </w:tcBorders>
            <w:vAlign w:val="center"/>
          </w:tcPr>
          <w:p w:rsidR="000B1D5A" w:rsidRPr="00644C7C" w:rsidRDefault="000B1D5A" w:rsidP="001C0D05">
            <w:pPr>
              <w:ind w:left="72"/>
              <w:rPr>
                <w:sz w:val="28"/>
                <w:szCs w:val="28"/>
              </w:rPr>
            </w:pPr>
            <w:r w:rsidRPr="00644C7C">
              <w:rPr>
                <w:sz w:val="28"/>
                <w:szCs w:val="28"/>
              </w:rPr>
              <w:t>L’élève atteint de façon marquée les attentes prévues à l’étape et peut parfois même les dépasser.</w:t>
            </w:r>
          </w:p>
        </w:tc>
        <w:tc>
          <w:tcPr>
            <w:tcW w:w="640" w:type="dxa"/>
            <w:tcBorders>
              <w:top w:val="thinThickSmallGap" w:sz="18" w:space="0" w:color="auto"/>
            </w:tcBorders>
            <w:vAlign w:val="center"/>
          </w:tcPr>
          <w:p w:rsidR="000B1D5A" w:rsidRPr="00644C7C" w:rsidRDefault="000B1D5A" w:rsidP="001C0D05">
            <w:pPr>
              <w:spacing w:before="60" w:after="60"/>
              <w:rPr>
                <w:sz w:val="24"/>
                <w:szCs w:val="24"/>
                <w:lang w:val="en-CA"/>
              </w:rPr>
            </w:pPr>
            <w:r w:rsidRPr="00644C7C">
              <w:rPr>
                <w:sz w:val="24"/>
                <w:szCs w:val="24"/>
                <w:lang w:val="en-CA"/>
              </w:rPr>
              <w:t>A +</w:t>
            </w:r>
          </w:p>
        </w:tc>
        <w:tc>
          <w:tcPr>
            <w:tcW w:w="1121" w:type="dxa"/>
            <w:tcBorders>
              <w:top w:val="thinThickSmallGap" w:sz="18" w:space="0" w:color="auto"/>
              <w:right w:val="thinThickSmallGap" w:sz="18" w:space="0" w:color="auto"/>
            </w:tcBorders>
            <w:vAlign w:val="center"/>
          </w:tcPr>
          <w:p w:rsidR="000B1D5A" w:rsidRPr="00644C7C" w:rsidRDefault="000B1D5A" w:rsidP="001C0D05">
            <w:pPr>
              <w:spacing w:before="60" w:after="60"/>
              <w:ind w:left="42"/>
              <w:jc w:val="center"/>
              <w:rPr>
                <w:sz w:val="24"/>
                <w:szCs w:val="24"/>
                <w:lang w:val="en-CA"/>
              </w:rPr>
            </w:pPr>
            <w:r w:rsidRPr="00644C7C">
              <w:rPr>
                <w:sz w:val="24"/>
                <w:szCs w:val="24"/>
                <w:lang w:val="en-CA"/>
              </w:rPr>
              <w:t>100 %</w:t>
            </w:r>
          </w:p>
        </w:tc>
      </w:tr>
      <w:tr w:rsidR="000B1D5A" w:rsidRPr="00644C7C" w:rsidTr="00BF5D35">
        <w:trPr>
          <w:cantSplit/>
          <w:trHeight w:val="120"/>
        </w:trPr>
        <w:tc>
          <w:tcPr>
            <w:tcW w:w="6555" w:type="dxa"/>
            <w:vMerge/>
            <w:tcBorders>
              <w:left w:val="thinThickSmallGap" w:sz="18" w:space="0" w:color="auto"/>
            </w:tcBorders>
            <w:vAlign w:val="center"/>
          </w:tcPr>
          <w:p w:rsidR="000B1D5A" w:rsidRPr="00644C7C" w:rsidRDefault="000B1D5A" w:rsidP="001C0D05">
            <w:pPr>
              <w:rPr>
                <w:sz w:val="28"/>
                <w:szCs w:val="28"/>
                <w:lang w:val="en-CA"/>
              </w:rPr>
            </w:pPr>
          </w:p>
        </w:tc>
        <w:tc>
          <w:tcPr>
            <w:tcW w:w="640" w:type="dxa"/>
            <w:vAlign w:val="center"/>
          </w:tcPr>
          <w:p w:rsidR="000B1D5A" w:rsidRPr="00644C7C" w:rsidRDefault="000B1D5A" w:rsidP="001C0D05">
            <w:pPr>
              <w:spacing w:before="60" w:after="60"/>
              <w:rPr>
                <w:sz w:val="24"/>
                <w:szCs w:val="24"/>
                <w:lang w:val="en-CA"/>
              </w:rPr>
            </w:pPr>
            <w:r w:rsidRPr="00644C7C">
              <w:rPr>
                <w:sz w:val="24"/>
                <w:szCs w:val="24"/>
                <w:lang w:val="en-CA"/>
              </w:rPr>
              <w:t>A</w:t>
            </w:r>
          </w:p>
        </w:tc>
        <w:tc>
          <w:tcPr>
            <w:tcW w:w="1121" w:type="dxa"/>
            <w:tcBorders>
              <w:right w:val="thinThickSmallGap" w:sz="18" w:space="0" w:color="auto"/>
            </w:tcBorders>
            <w:vAlign w:val="center"/>
          </w:tcPr>
          <w:p w:rsidR="000B1D5A" w:rsidRPr="00644C7C" w:rsidRDefault="000B1D5A" w:rsidP="001C0D05">
            <w:pPr>
              <w:spacing w:before="60" w:after="60"/>
              <w:jc w:val="center"/>
              <w:rPr>
                <w:sz w:val="24"/>
                <w:szCs w:val="24"/>
                <w:lang w:val="en-CA"/>
              </w:rPr>
            </w:pPr>
            <w:r w:rsidRPr="00644C7C">
              <w:rPr>
                <w:sz w:val="24"/>
                <w:szCs w:val="24"/>
                <w:lang w:val="en-CA"/>
              </w:rPr>
              <w:t>95 %</w:t>
            </w:r>
          </w:p>
        </w:tc>
      </w:tr>
      <w:tr w:rsidR="000B1D5A" w:rsidRPr="00644C7C" w:rsidTr="00BF5D35">
        <w:trPr>
          <w:cantSplit/>
          <w:trHeight w:val="390"/>
        </w:trPr>
        <w:tc>
          <w:tcPr>
            <w:tcW w:w="6555" w:type="dxa"/>
            <w:vMerge/>
            <w:tcBorders>
              <w:left w:val="thinThickSmallGap" w:sz="18" w:space="0" w:color="auto"/>
              <w:bottom w:val="thinThickSmallGap" w:sz="18" w:space="0" w:color="auto"/>
            </w:tcBorders>
            <w:vAlign w:val="center"/>
          </w:tcPr>
          <w:p w:rsidR="000B1D5A" w:rsidRPr="00644C7C" w:rsidRDefault="000B1D5A" w:rsidP="001C0D05">
            <w:pPr>
              <w:rPr>
                <w:sz w:val="28"/>
                <w:szCs w:val="28"/>
                <w:lang w:val="en-CA"/>
              </w:rPr>
            </w:pPr>
          </w:p>
        </w:tc>
        <w:tc>
          <w:tcPr>
            <w:tcW w:w="640" w:type="dxa"/>
            <w:tcBorders>
              <w:bottom w:val="thinThickSmallGap" w:sz="24" w:space="0" w:color="auto"/>
            </w:tcBorders>
            <w:vAlign w:val="center"/>
          </w:tcPr>
          <w:p w:rsidR="000B1D5A" w:rsidRPr="00644C7C" w:rsidRDefault="000B1D5A" w:rsidP="001C0D05">
            <w:pPr>
              <w:spacing w:before="60" w:after="60"/>
              <w:rPr>
                <w:sz w:val="24"/>
                <w:szCs w:val="24"/>
                <w:lang w:val="en-CA"/>
              </w:rPr>
            </w:pPr>
            <w:r w:rsidRPr="00644C7C">
              <w:rPr>
                <w:sz w:val="24"/>
                <w:szCs w:val="24"/>
                <w:lang w:val="en-CA"/>
              </w:rPr>
              <w:t>A -</w:t>
            </w:r>
          </w:p>
        </w:tc>
        <w:tc>
          <w:tcPr>
            <w:tcW w:w="1121" w:type="dxa"/>
            <w:tcBorders>
              <w:bottom w:val="thinThickSmallGap" w:sz="24" w:space="0" w:color="auto"/>
              <w:right w:val="thinThickSmallGap" w:sz="18" w:space="0" w:color="auto"/>
            </w:tcBorders>
            <w:vAlign w:val="center"/>
          </w:tcPr>
          <w:p w:rsidR="000B1D5A" w:rsidRPr="00644C7C" w:rsidRDefault="000B1D5A" w:rsidP="001C0D05">
            <w:pPr>
              <w:spacing w:before="60" w:after="60"/>
              <w:ind w:left="10"/>
              <w:jc w:val="center"/>
              <w:rPr>
                <w:sz w:val="24"/>
                <w:szCs w:val="24"/>
                <w:lang w:val="en-CA"/>
              </w:rPr>
            </w:pPr>
            <w:r w:rsidRPr="00644C7C">
              <w:rPr>
                <w:sz w:val="24"/>
                <w:szCs w:val="24"/>
                <w:lang w:val="en-CA"/>
              </w:rPr>
              <w:t>90 %</w:t>
            </w:r>
          </w:p>
        </w:tc>
      </w:tr>
      <w:tr w:rsidR="000B1D5A" w:rsidRPr="00644C7C" w:rsidTr="00BF5D35">
        <w:trPr>
          <w:cantSplit/>
          <w:trHeight w:val="405"/>
        </w:trPr>
        <w:tc>
          <w:tcPr>
            <w:tcW w:w="6555" w:type="dxa"/>
            <w:tcBorders>
              <w:top w:val="thinThickSmallGap" w:sz="18" w:space="0" w:color="auto"/>
              <w:left w:val="thinThickSmallGap" w:sz="24" w:space="0" w:color="auto"/>
              <w:bottom w:val="nil"/>
            </w:tcBorders>
            <w:vAlign w:val="center"/>
          </w:tcPr>
          <w:p w:rsidR="000B1D5A" w:rsidRPr="00644C7C" w:rsidRDefault="000B1D5A" w:rsidP="001C0D05">
            <w:pPr>
              <w:rPr>
                <w:sz w:val="28"/>
                <w:szCs w:val="28"/>
                <w:lang w:val="en-CA"/>
              </w:rPr>
            </w:pPr>
          </w:p>
          <w:p w:rsidR="000B1D5A" w:rsidRPr="00644C7C" w:rsidRDefault="000B1D5A" w:rsidP="001C0D05">
            <w:pPr>
              <w:ind w:left="72"/>
              <w:rPr>
                <w:sz w:val="28"/>
                <w:szCs w:val="28"/>
                <w:lang w:val="en-CA"/>
              </w:rPr>
            </w:pPr>
          </w:p>
        </w:tc>
        <w:tc>
          <w:tcPr>
            <w:tcW w:w="640" w:type="dxa"/>
            <w:tcBorders>
              <w:top w:val="thinThickSmallGap" w:sz="24" w:space="0" w:color="auto"/>
            </w:tcBorders>
            <w:vAlign w:val="center"/>
          </w:tcPr>
          <w:p w:rsidR="000B1D5A" w:rsidRPr="00644C7C" w:rsidRDefault="000B1D5A" w:rsidP="001C0D05">
            <w:pPr>
              <w:spacing w:before="60" w:after="60"/>
              <w:rPr>
                <w:sz w:val="24"/>
                <w:szCs w:val="24"/>
                <w:lang w:val="en-CA"/>
              </w:rPr>
            </w:pPr>
            <w:r w:rsidRPr="00644C7C">
              <w:rPr>
                <w:sz w:val="24"/>
                <w:szCs w:val="24"/>
                <w:lang w:val="en-CA"/>
              </w:rPr>
              <w:t>B +</w:t>
            </w:r>
          </w:p>
        </w:tc>
        <w:tc>
          <w:tcPr>
            <w:tcW w:w="1121" w:type="dxa"/>
            <w:tcBorders>
              <w:top w:val="thinThickSmallGap" w:sz="24" w:space="0" w:color="auto"/>
              <w:right w:val="thinThickSmallGap" w:sz="18" w:space="0" w:color="auto"/>
            </w:tcBorders>
            <w:vAlign w:val="center"/>
          </w:tcPr>
          <w:p w:rsidR="000B1D5A" w:rsidRPr="00644C7C" w:rsidRDefault="000B1D5A" w:rsidP="001C0D05">
            <w:pPr>
              <w:spacing w:before="60" w:after="60"/>
              <w:ind w:left="10"/>
              <w:jc w:val="center"/>
              <w:rPr>
                <w:sz w:val="24"/>
                <w:szCs w:val="24"/>
                <w:lang w:val="en-CA"/>
              </w:rPr>
            </w:pPr>
            <w:r w:rsidRPr="00644C7C">
              <w:rPr>
                <w:sz w:val="24"/>
                <w:szCs w:val="24"/>
                <w:lang w:val="en-CA"/>
              </w:rPr>
              <w:t>85 %</w:t>
            </w:r>
          </w:p>
        </w:tc>
      </w:tr>
      <w:tr w:rsidR="000B1D5A" w:rsidRPr="00644C7C" w:rsidTr="001C0D05">
        <w:trPr>
          <w:cantSplit/>
          <w:trHeight w:val="345"/>
        </w:trPr>
        <w:tc>
          <w:tcPr>
            <w:tcW w:w="6555" w:type="dxa"/>
            <w:tcBorders>
              <w:top w:val="nil"/>
              <w:left w:val="thinThickSmallGap" w:sz="24" w:space="0" w:color="auto"/>
              <w:bottom w:val="nil"/>
            </w:tcBorders>
          </w:tcPr>
          <w:p w:rsidR="000B1D5A" w:rsidRPr="00644C7C" w:rsidRDefault="000B1D5A" w:rsidP="001C0D05">
            <w:pPr>
              <w:rPr>
                <w:sz w:val="28"/>
                <w:szCs w:val="28"/>
              </w:rPr>
            </w:pPr>
            <w:r w:rsidRPr="00644C7C">
              <w:rPr>
                <w:sz w:val="28"/>
                <w:szCs w:val="28"/>
              </w:rPr>
              <w:t>L’élève satisfait clairement aux attentes prévues à l’étape.</w:t>
            </w:r>
          </w:p>
        </w:tc>
        <w:tc>
          <w:tcPr>
            <w:tcW w:w="640" w:type="dxa"/>
            <w:vAlign w:val="center"/>
          </w:tcPr>
          <w:p w:rsidR="000B1D5A" w:rsidRPr="00644C7C" w:rsidRDefault="000B1D5A" w:rsidP="001C0D05">
            <w:pPr>
              <w:spacing w:before="60" w:after="60"/>
              <w:rPr>
                <w:sz w:val="24"/>
                <w:szCs w:val="24"/>
              </w:rPr>
            </w:pPr>
            <w:r w:rsidRPr="00644C7C">
              <w:rPr>
                <w:sz w:val="24"/>
                <w:szCs w:val="24"/>
              </w:rPr>
              <w:t>B</w:t>
            </w:r>
          </w:p>
        </w:tc>
        <w:tc>
          <w:tcPr>
            <w:tcW w:w="1121" w:type="dxa"/>
            <w:tcBorders>
              <w:right w:val="thinThickSmallGap" w:sz="18" w:space="0" w:color="auto"/>
            </w:tcBorders>
            <w:vAlign w:val="center"/>
          </w:tcPr>
          <w:p w:rsidR="000B1D5A" w:rsidRPr="00644C7C" w:rsidRDefault="000B1D5A" w:rsidP="001C0D05">
            <w:pPr>
              <w:spacing w:before="60" w:after="60"/>
              <w:ind w:left="30"/>
              <w:jc w:val="center"/>
              <w:rPr>
                <w:sz w:val="24"/>
                <w:szCs w:val="24"/>
              </w:rPr>
            </w:pPr>
            <w:r w:rsidRPr="00644C7C">
              <w:rPr>
                <w:sz w:val="24"/>
                <w:szCs w:val="24"/>
              </w:rPr>
              <w:t>80 %</w:t>
            </w:r>
          </w:p>
        </w:tc>
      </w:tr>
      <w:tr w:rsidR="000B1D5A" w:rsidRPr="00644C7C" w:rsidTr="00BF5D35">
        <w:trPr>
          <w:cantSplit/>
          <w:trHeight w:val="225"/>
        </w:trPr>
        <w:tc>
          <w:tcPr>
            <w:tcW w:w="6555" w:type="dxa"/>
            <w:tcBorders>
              <w:top w:val="nil"/>
              <w:left w:val="thinThickSmallGap" w:sz="24" w:space="0" w:color="auto"/>
            </w:tcBorders>
            <w:vAlign w:val="center"/>
          </w:tcPr>
          <w:p w:rsidR="000B1D5A" w:rsidRPr="00644C7C" w:rsidRDefault="000B1D5A" w:rsidP="001C0D05">
            <w:pPr>
              <w:ind w:left="72"/>
              <w:rPr>
                <w:sz w:val="28"/>
                <w:szCs w:val="28"/>
              </w:rPr>
            </w:pPr>
          </w:p>
        </w:tc>
        <w:tc>
          <w:tcPr>
            <w:tcW w:w="640" w:type="dxa"/>
            <w:vAlign w:val="center"/>
          </w:tcPr>
          <w:p w:rsidR="000B1D5A" w:rsidRPr="00644C7C" w:rsidRDefault="000B1D5A" w:rsidP="001C0D05">
            <w:pPr>
              <w:spacing w:before="60" w:after="60"/>
              <w:rPr>
                <w:sz w:val="24"/>
                <w:szCs w:val="24"/>
              </w:rPr>
            </w:pPr>
            <w:r w:rsidRPr="00644C7C">
              <w:rPr>
                <w:sz w:val="24"/>
                <w:szCs w:val="24"/>
              </w:rPr>
              <w:t>B -</w:t>
            </w:r>
          </w:p>
        </w:tc>
        <w:tc>
          <w:tcPr>
            <w:tcW w:w="1121" w:type="dxa"/>
            <w:tcBorders>
              <w:right w:val="thinThickSmallGap" w:sz="18" w:space="0" w:color="auto"/>
            </w:tcBorders>
            <w:vAlign w:val="center"/>
          </w:tcPr>
          <w:p w:rsidR="000B1D5A" w:rsidRPr="00644C7C" w:rsidRDefault="000B1D5A" w:rsidP="001C0D05">
            <w:pPr>
              <w:spacing w:before="60" w:after="60"/>
              <w:ind w:left="122"/>
              <w:jc w:val="center"/>
              <w:rPr>
                <w:sz w:val="24"/>
                <w:szCs w:val="24"/>
              </w:rPr>
            </w:pPr>
            <w:r w:rsidRPr="00644C7C">
              <w:rPr>
                <w:sz w:val="24"/>
                <w:szCs w:val="24"/>
              </w:rPr>
              <w:t>75 %</w:t>
            </w:r>
          </w:p>
        </w:tc>
      </w:tr>
      <w:tr w:rsidR="000B1D5A" w:rsidRPr="00644C7C" w:rsidTr="00BF5D35">
        <w:trPr>
          <w:cantSplit/>
        </w:trPr>
        <w:tc>
          <w:tcPr>
            <w:tcW w:w="6555" w:type="dxa"/>
            <w:vMerge w:val="restart"/>
            <w:tcBorders>
              <w:top w:val="thinThickSmallGap" w:sz="24" w:space="0" w:color="auto"/>
              <w:left w:val="thinThickSmallGap" w:sz="18" w:space="0" w:color="auto"/>
            </w:tcBorders>
            <w:vAlign w:val="center"/>
          </w:tcPr>
          <w:p w:rsidR="000B1D5A" w:rsidRPr="00644C7C" w:rsidRDefault="000B1D5A" w:rsidP="001C0D05">
            <w:pPr>
              <w:rPr>
                <w:sz w:val="28"/>
                <w:szCs w:val="28"/>
              </w:rPr>
            </w:pPr>
            <w:r w:rsidRPr="00644C7C">
              <w:rPr>
                <w:sz w:val="28"/>
                <w:szCs w:val="28"/>
              </w:rPr>
              <w:t>L’élève satisfait minimalement aux attentes prévues à l’étape.</w:t>
            </w:r>
          </w:p>
        </w:tc>
        <w:tc>
          <w:tcPr>
            <w:tcW w:w="640" w:type="dxa"/>
            <w:tcBorders>
              <w:top w:val="thinThickSmallGap" w:sz="18" w:space="0" w:color="auto"/>
            </w:tcBorders>
            <w:vAlign w:val="center"/>
          </w:tcPr>
          <w:p w:rsidR="000B1D5A" w:rsidRPr="00644C7C" w:rsidRDefault="000B1D5A" w:rsidP="001C0D05">
            <w:pPr>
              <w:spacing w:before="60" w:after="60"/>
              <w:rPr>
                <w:sz w:val="24"/>
                <w:szCs w:val="24"/>
              </w:rPr>
            </w:pPr>
            <w:r w:rsidRPr="00644C7C">
              <w:rPr>
                <w:sz w:val="24"/>
                <w:szCs w:val="24"/>
              </w:rPr>
              <w:t>C +</w:t>
            </w:r>
          </w:p>
        </w:tc>
        <w:tc>
          <w:tcPr>
            <w:tcW w:w="1121" w:type="dxa"/>
            <w:tcBorders>
              <w:top w:val="thinThickSmallGap" w:sz="18" w:space="0" w:color="auto"/>
              <w:right w:val="thinThickSmallGap" w:sz="18" w:space="0" w:color="auto"/>
            </w:tcBorders>
            <w:vAlign w:val="center"/>
          </w:tcPr>
          <w:p w:rsidR="000B1D5A" w:rsidRPr="00644C7C" w:rsidRDefault="000B1D5A" w:rsidP="001C0D05">
            <w:pPr>
              <w:spacing w:before="60" w:after="60"/>
              <w:ind w:left="70"/>
              <w:jc w:val="center"/>
              <w:rPr>
                <w:sz w:val="24"/>
                <w:szCs w:val="24"/>
              </w:rPr>
            </w:pPr>
            <w:r w:rsidRPr="00644C7C">
              <w:rPr>
                <w:sz w:val="24"/>
                <w:szCs w:val="24"/>
              </w:rPr>
              <w:t>70 %</w:t>
            </w:r>
          </w:p>
        </w:tc>
      </w:tr>
      <w:tr w:rsidR="000B1D5A" w:rsidRPr="00644C7C" w:rsidTr="00BF5D35">
        <w:trPr>
          <w:cantSplit/>
          <w:trHeight w:val="600"/>
        </w:trPr>
        <w:tc>
          <w:tcPr>
            <w:tcW w:w="6555" w:type="dxa"/>
            <w:vMerge/>
            <w:tcBorders>
              <w:left w:val="thinThickSmallGap" w:sz="18" w:space="0" w:color="auto"/>
            </w:tcBorders>
            <w:vAlign w:val="center"/>
          </w:tcPr>
          <w:p w:rsidR="000B1D5A" w:rsidRPr="00644C7C" w:rsidRDefault="000B1D5A" w:rsidP="001C0D05">
            <w:pPr>
              <w:rPr>
                <w:sz w:val="28"/>
                <w:szCs w:val="28"/>
              </w:rPr>
            </w:pPr>
          </w:p>
        </w:tc>
        <w:tc>
          <w:tcPr>
            <w:tcW w:w="640" w:type="dxa"/>
            <w:vAlign w:val="center"/>
          </w:tcPr>
          <w:p w:rsidR="000B1D5A" w:rsidRPr="00644C7C" w:rsidRDefault="000B1D5A" w:rsidP="001C0D05">
            <w:pPr>
              <w:spacing w:before="60" w:after="60"/>
              <w:rPr>
                <w:sz w:val="24"/>
                <w:szCs w:val="24"/>
              </w:rPr>
            </w:pPr>
            <w:r w:rsidRPr="00644C7C">
              <w:rPr>
                <w:sz w:val="24"/>
                <w:szCs w:val="24"/>
              </w:rPr>
              <w:t>C</w:t>
            </w:r>
          </w:p>
        </w:tc>
        <w:tc>
          <w:tcPr>
            <w:tcW w:w="1121" w:type="dxa"/>
            <w:tcBorders>
              <w:right w:val="thinThickSmallGap" w:sz="18" w:space="0" w:color="auto"/>
            </w:tcBorders>
            <w:vAlign w:val="center"/>
          </w:tcPr>
          <w:p w:rsidR="000B1D5A" w:rsidRPr="00644C7C" w:rsidRDefault="000B1D5A" w:rsidP="001C0D05">
            <w:pPr>
              <w:spacing w:before="60" w:after="60"/>
              <w:ind w:left="90"/>
              <w:jc w:val="center"/>
              <w:rPr>
                <w:sz w:val="24"/>
                <w:szCs w:val="24"/>
              </w:rPr>
            </w:pPr>
            <w:r w:rsidRPr="00644C7C">
              <w:rPr>
                <w:sz w:val="24"/>
                <w:szCs w:val="24"/>
              </w:rPr>
              <w:t>65 %</w:t>
            </w:r>
          </w:p>
        </w:tc>
      </w:tr>
      <w:tr w:rsidR="000B1D5A" w:rsidRPr="00644C7C" w:rsidTr="00BF5D35">
        <w:trPr>
          <w:cantSplit/>
          <w:trHeight w:val="557"/>
        </w:trPr>
        <w:tc>
          <w:tcPr>
            <w:tcW w:w="6555" w:type="dxa"/>
            <w:vMerge/>
            <w:tcBorders>
              <w:left w:val="thinThickSmallGap" w:sz="18" w:space="0" w:color="auto"/>
              <w:bottom w:val="thinThickSmallGap" w:sz="18" w:space="0" w:color="auto"/>
            </w:tcBorders>
            <w:vAlign w:val="center"/>
          </w:tcPr>
          <w:p w:rsidR="000B1D5A" w:rsidRPr="00644C7C" w:rsidRDefault="000B1D5A" w:rsidP="001C0D05">
            <w:pPr>
              <w:rPr>
                <w:sz w:val="28"/>
                <w:szCs w:val="28"/>
              </w:rPr>
            </w:pPr>
          </w:p>
        </w:tc>
        <w:tc>
          <w:tcPr>
            <w:tcW w:w="640" w:type="dxa"/>
            <w:tcBorders>
              <w:bottom w:val="thinThickSmallGap" w:sz="18" w:space="0" w:color="auto"/>
            </w:tcBorders>
            <w:vAlign w:val="center"/>
          </w:tcPr>
          <w:p w:rsidR="000B1D5A" w:rsidRPr="00644C7C" w:rsidRDefault="000B1D5A" w:rsidP="001C0D05">
            <w:pPr>
              <w:spacing w:before="60" w:after="60"/>
              <w:rPr>
                <w:sz w:val="24"/>
                <w:szCs w:val="24"/>
              </w:rPr>
            </w:pPr>
            <w:r w:rsidRPr="00644C7C">
              <w:rPr>
                <w:sz w:val="24"/>
                <w:szCs w:val="24"/>
              </w:rPr>
              <w:t>C -</w:t>
            </w:r>
          </w:p>
        </w:tc>
        <w:tc>
          <w:tcPr>
            <w:tcW w:w="1121" w:type="dxa"/>
            <w:tcBorders>
              <w:bottom w:val="thinThickSmallGap" w:sz="18" w:space="0" w:color="auto"/>
              <w:right w:val="thinThickSmallGap" w:sz="18" w:space="0" w:color="auto"/>
            </w:tcBorders>
            <w:vAlign w:val="center"/>
          </w:tcPr>
          <w:p w:rsidR="000B1D5A" w:rsidRPr="00644C7C" w:rsidRDefault="000B1D5A" w:rsidP="001C0D05">
            <w:pPr>
              <w:spacing w:before="60" w:after="60"/>
              <w:ind w:left="110"/>
              <w:jc w:val="center"/>
              <w:rPr>
                <w:sz w:val="24"/>
                <w:szCs w:val="24"/>
              </w:rPr>
            </w:pPr>
            <w:r w:rsidRPr="00644C7C">
              <w:rPr>
                <w:sz w:val="24"/>
                <w:szCs w:val="24"/>
              </w:rPr>
              <w:t>60 %</w:t>
            </w:r>
          </w:p>
        </w:tc>
      </w:tr>
      <w:tr w:rsidR="000B1D5A" w:rsidRPr="00644C7C" w:rsidTr="00BF5D35">
        <w:trPr>
          <w:cantSplit/>
          <w:trHeight w:val="638"/>
        </w:trPr>
        <w:tc>
          <w:tcPr>
            <w:tcW w:w="6555" w:type="dxa"/>
            <w:vMerge w:val="restart"/>
            <w:tcBorders>
              <w:top w:val="thinThickSmallGap" w:sz="18" w:space="0" w:color="auto"/>
              <w:left w:val="thinThickSmallGap" w:sz="18" w:space="0" w:color="auto"/>
            </w:tcBorders>
            <w:vAlign w:val="center"/>
          </w:tcPr>
          <w:p w:rsidR="000B1D5A" w:rsidRPr="00644C7C" w:rsidRDefault="000B1D5A" w:rsidP="001C0D05">
            <w:pPr>
              <w:ind w:left="72"/>
              <w:rPr>
                <w:sz w:val="28"/>
                <w:szCs w:val="28"/>
              </w:rPr>
            </w:pPr>
            <w:r w:rsidRPr="00644C7C">
              <w:rPr>
                <w:sz w:val="28"/>
                <w:szCs w:val="28"/>
              </w:rPr>
              <w:t>L’élève est en deçà des attentes prévues à l’étape.</w:t>
            </w:r>
          </w:p>
        </w:tc>
        <w:tc>
          <w:tcPr>
            <w:tcW w:w="640" w:type="dxa"/>
            <w:tcBorders>
              <w:top w:val="thinThickSmallGap" w:sz="18" w:space="0" w:color="auto"/>
            </w:tcBorders>
            <w:vAlign w:val="center"/>
          </w:tcPr>
          <w:p w:rsidR="000B1D5A" w:rsidRPr="00644C7C" w:rsidRDefault="000B1D5A" w:rsidP="001C0D05">
            <w:pPr>
              <w:spacing w:before="60" w:after="60"/>
              <w:rPr>
                <w:sz w:val="24"/>
                <w:szCs w:val="24"/>
              </w:rPr>
            </w:pPr>
            <w:r w:rsidRPr="00644C7C">
              <w:rPr>
                <w:sz w:val="24"/>
                <w:szCs w:val="24"/>
              </w:rPr>
              <w:t>D +</w:t>
            </w:r>
          </w:p>
        </w:tc>
        <w:tc>
          <w:tcPr>
            <w:tcW w:w="1121" w:type="dxa"/>
            <w:tcBorders>
              <w:top w:val="thinThickSmallGap" w:sz="18" w:space="0" w:color="auto"/>
              <w:right w:val="thinThickSmallGap" w:sz="18" w:space="0" w:color="auto"/>
            </w:tcBorders>
            <w:vAlign w:val="center"/>
          </w:tcPr>
          <w:p w:rsidR="000B1D5A" w:rsidRPr="00644C7C" w:rsidRDefault="000B1D5A" w:rsidP="001C0D05">
            <w:pPr>
              <w:spacing w:before="60" w:after="60"/>
              <w:ind w:left="182"/>
              <w:jc w:val="center"/>
              <w:rPr>
                <w:sz w:val="24"/>
                <w:szCs w:val="24"/>
              </w:rPr>
            </w:pPr>
            <w:r w:rsidRPr="00644C7C">
              <w:rPr>
                <w:sz w:val="24"/>
                <w:szCs w:val="24"/>
              </w:rPr>
              <w:t>55 %</w:t>
            </w:r>
          </w:p>
        </w:tc>
      </w:tr>
      <w:tr w:rsidR="000B1D5A" w:rsidRPr="00644C7C" w:rsidTr="00BF5D35">
        <w:trPr>
          <w:cantSplit/>
          <w:trHeight w:val="210"/>
        </w:trPr>
        <w:tc>
          <w:tcPr>
            <w:tcW w:w="6555" w:type="dxa"/>
            <w:vMerge/>
            <w:tcBorders>
              <w:left w:val="thinThickSmallGap" w:sz="18" w:space="0" w:color="auto"/>
            </w:tcBorders>
            <w:vAlign w:val="center"/>
          </w:tcPr>
          <w:p w:rsidR="000B1D5A" w:rsidRPr="00644C7C" w:rsidRDefault="000B1D5A" w:rsidP="001C0D05">
            <w:pPr>
              <w:rPr>
                <w:sz w:val="28"/>
                <w:szCs w:val="28"/>
              </w:rPr>
            </w:pPr>
          </w:p>
        </w:tc>
        <w:tc>
          <w:tcPr>
            <w:tcW w:w="640" w:type="dxa"/>
            <w:vAlign w:val="center"/>
          </w:tcPr>
          <w:p w:rsidR="000B1D5A" w:rsidRPr="00644C7C" w:rsidRDefault="000B1D5A" w:rsidP="001C0D05">
            <w:pPr>
              <w:spacing w:before="60" w:after="60"/>
              <w:rPr>
                <w:sz w:val="24"/>
                <w:szCs w:val="24"/>
              </w:rPr>
            </w:pPr>
            <w:r w:rsidRPr="00644C7C">
              <w:rPr>
                <w:sz w:val="24"/>
                <w:szCs w:val="24"/>
              </w:rPr>
              <w:t>D</w:t>
            </w:r>
          </w:p>
        </w:tc>
        <w:tc>
          <w:tcPr>
            <w:tcW w:w="1121" w:type="dxa"/>
            <w:tcBorders>
              <w:right w:val="thinThickSmallGap" w:sz="18" w:space="0" w:color="auto"/>
            </w:tcBorders>
            <w:vAlign w:val="center"/>
          </w:tcPr>
          <w:p w:rsidR="000B1D5A" w:rsidRPr="00644C7C" w:rsidRDefault="000B1D5A" w:rsidP="001C0D05">
            <w:pPr>
              <w:spacing w:before="60" w:after="60"/>
              <w:ind w:left="70"/>
              <w:jc w:val="center"/>
              <w:rPr>
                <w:sz w:val="24"/>
                <w:szCs w:val="24"/>
              </w:rPr>
            </w:pPr>
            <w:r w:rsidRPr="00644C7C">
              <w:rPr>
                <w:sz w:val="24"/>
                <w:szCs w:val="24"/>
              </w:rPr>
              <w:t>50 %</w:t>
            </w:r>
          </w:p>
        </w:tc>
      </w:tr>
      <w:tr w:rsidR="000B1D5A" w:rsidRPr="00644C7C" w:rsidTr="00BF5D35">
        <w:trPr>
          <w:cantSplit/>
          <w:trHeight w:val="285"/>
        </w:trPr>
        <w:tc>
          <w:tcPr>
            <w:tcW w:w="6555" w:type="dxa"/>
            <w:vMerge/>
            <w:tcBorders>
              <w:left w:val="thinThickSmallGap" w:sz="18" w:space="0" w:color="auto"/>
              <w:bottom w:val="thinThickSmallGap" w:sz="18" w:space="0" w:color="auto"/>
            </w:tcBorders>
            <w:vAlign w:val="center"/>
          </w:tcPr>
          <w:p w:rsidR="000B1D5A" w:rsidRPr="00644C7C" w:rsidRDefault="000B1D5A" w:rsidP="001C0D05">
            <w:pPr>
              <w:rPr>
                <w:sz w:val="28"/>
                <w:szCs w:val="28"/>
              </w:rPr>
            </w:pPr>
          </w:p>
        </w:tc>
        <w:tc>
          <w:tcPr>
            <w:tcW w:w="640" w:type="dxa"/>
            <w:tcBorders>
              <w:bottom w:val="thinThickSmallGap" w:sz="18" w:space="0" w:color="auto"/>
            </w:tcBorders>
            <w:vAlign w:val="center"/>
          </w:tcPr>
          <w:p w:rsidR="000B1D5A" w:rsidRPr="00644C7C" w:rsidRDefault="000B1D5A" w:rsidP="001C0D05">
            <w:pPr>
              <w:spacing w:before="60" w:after="60"/>
              <w:rPr>
                <w:sz w:val="24"/>
                <w:szCs w:val="24"/>
              </w:rPr>
            </w:pPr>
            <w:r w:rsidRPr="00644C7C">
              <w:rPr>
                <w:sz w:val="24"/>
                <w:szCs w:val="24"/>
              </w:rPr>
              <w:t>D -</w:t>
            </w:r>
          </w:p>
        </w:tc>
        <w:tc>
          <w:tcPr>
            <w:tcW w:w="1121" w:type="dxa"/>
            <w:tcBorders>
              <w:bottom w:val="thinThickSmallGap" w:sz="18" w:space="0" w:color="auto"/>
              <w:right w:val="thinThickSmallGap" w:sz="18" w:space="0" w:color="auto"/>
            </w:tcBorders>
            <w:vAlign w:val="center"/>
          </w:tcPr>
          <w:p w:rsidR="000B1D5A" w:rsidRPr="00644C7C" w:rsidRDefault="000B1D5A" w:rsidP="001C0D05">
            <w:pPr>
              <w:spacing w:before="60" w:after="60"/>
              <w:ind w:left="30"/>
              <w:jc w:val="center"/>
              <w:rPr>
                <w:sz w:val="24"/>
                <w:szCs w:val="24"/>
              </w:rPr>
            </w:pPr>
            <w:r w:rsidRPr="00644C7C">
              <w:rPr>
                <w:sz w:val="24"/>
                <w:szCs w:val="24"/>
              </w:rPr>
              <w:t>45 %</w:t>
            </w:r>
          </w:p>
        </w:tc>
      </w:tr>
      <w:tr w:rsidR="000B1D5A" w:rsidRPr="00644C7C" w:rsidTr="00BF5D35">
        <w:trPr>
          <w:cantSplit/>
          <w:trHeight w:val="855"/>
        </w:trPr>
        <w:tc>
          <w:tcPr>
            <w:tcW w:w="6555" w:type="dxa"/>
            <w:tcBorders>
              <w:top w:val="thinThickSmallGap" w:sz="18" w:space="0" w:color="auto"/>
              <w:left w:val="thinThickSmallGap" w:sz="18" w:space="0" w:color="auto"/>
              <w:bottom w:val="thinThickSmallGap" w:sz="24" w:space="0" w:color="auto"/>
            </w:tcBorders>
            <w:vAlign w:val="center"/>
          </w:tcPr>
          <w:p w:rsidR="000B1D5A" w:rsidRPr="00644C7C" w:rsidRDefault="000B1D5A" w:rsidP="001C0D05">
            <w:pPr>
              <w:ind w:left="72"/>
              <w:rPr>
                <w:sz w:val="28"/>
                <w:szCs w:val="28"/>
              </w:rPr>
            </w:pPr>
            <w:r w:rsidRPr="00644C7C">
              <w:rPr>
                <w:sz w:val="28"/>
                <w:szCs w:val="28"/>
              </w:rPr>
              <w:t>L’élève est nettement en deçà des attentes prévues à l’étape.</w:t>
            </w:r>
          </w:p>
        </w:tc>
        <w:tc>
          <w:tcPr>
            <w:tcW w:w="640" w:type="dxa"/>
            <w:tcBorders>
              <w:top w:val="thinThickSmallGap" w:sz="18" w:space="0" w:color="auto"/>
              <w:bottom w:val="thinThickSmallGap" w:sz="24" w:space="0" w:color="auto"/>
            </w:tcBorders>
            <w:vAlign w:val="center"/>
          </w:tcPr>
          <w:p w:rsidR="000B1D5A" w:rsidRPr="00644C7C" w:rsidRDefault="000B1D5A" w:rsidP="001C0D05">
            <w:pPr>
              <w:rPr>
                <w:sz w:val="22"/>
                <w:szCs w:val="22"/>
              </w:rPr>
            </w:pPr>
            <w:r w:rsidRPr="00644C7C">
              <w:rPr>
                <w:sz w:val="24"/>
                <w:szCs w:val="22"/>
              </w:rPr>
              <w:t>E</w:t>
            </w:r>
          </w:p>
        </w:tc>
        <w:tc>
          <w:tcPr>
            <w:tcW w:w="1121" w:type="dxa"/>
            <w:tcBorders>
              <w:top w:val="thinThickSmallGap" w:sz="18" w:space="0" w:color="auto"/>
              <w:bottom w:val="thinThickSmallGap" w:sz="24" w:space="0" w:color="auto"/>
              <w:right w:val="thinThickSmallGap" w:sz="18" w:space="0" w:color="auto"/>
            </w:tcBorders>
            <w:vAlign w:val="center"/>
          </w:tcPr>
          <w:p w:rsidR="000B1D5A" w:rsidRPr="00644C7C" w:rsidRDefault="000B1D5A" w:rsidP="001C0D05">
            <w:pPr>
              <w:ind w:left="102"/>
              <w:jc w:val="center"/>
              <w:rPr>
                <w:sz w:val="22"/>
                <w:szCs w:val="22"/>
              </w:rPr>
            </w:pPr>
            <w:r w:rsidRPr="00644C7C">
              <w:rPr>
                <w:sz w:val="24"/>
                <w:szCs w:val="22"/>
              </w:rPr>
              <w:t xml:space="preserve">40% </w:t>
            </w:r>
          </w:p>
        </w:tc>
      </w:tr>
    </w:tbl>
    <w:p w:rsidR="000B1D5A" w:rsidRPr="00644C7C" w:rsidRDefault="000B1D5A" w:rsidP="000B1D5A">
      <w:pPr>
        <w:jc w:val="center"/>
        <w:rPr>
          <w:rFonts w:ascii="Tahoma" w:hAnsi="Tahoma" w:cs="Tahoma"/>
          <w:sz w:val="24"/>
          <w:szCs w:val="24"/>
          <w:lang w:val="fr-CA"/>
        </w:rPr>
      </w:pPr>
      <w:r w:rsidRPr="00644C7C">
        <w:rPr>
          <w:b/>
          <w:sz w:val="24"/>
          <w:szCs w:val="24"/>
        </w:rPr>
        <w:t xml:space="preserve">TABLEAU D’INTERPRÉTATION DES NOTES     </w:t>
      </w:r>
    </w:p>
    <w:tbl>
      <w:tblPr>
        <w:tblpPr w:leftFromText="141" w:rightFromText="141" w:vertAnchor="page" w:horzAnchor="page" w:tblpX="10546" w:tblpY="1717"/>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4"/>
      </w:tblGrid>
      <w:tr w:rsidR="000B1D5A" w:rsidRPr="00644C7C" w:rsidTr="00644C7C">
        <w:trPr>
          <w:cantSplit/>
          <w:trHeight w:val="217"/>
        </w:trPr>
        <w:tc>
          <w:tcPr>
            <w:tcW w:w="1514" w:type="dxa"/>
            <w:tcBorders>
              <w:top w:val="single" w:sz="4" w:space="0" w:color="auto"/>
              <w:bottom w:val="single" w:sz="4" w:space="0" w:color="auto"/>
            </w:tcBorders>
            <w:vAlign w:val="center"/>
          </w:tcPr>
          <w:p w:rsidR="000B1D5A" w:rsidRPr="00644C7C" w:rsidRDefault="000B1D5A" w:rsidP="00644C7C">
            <w:pPr>
              <w:tabs>
                <w:tab w:val="left" w:pos="3933"/>
                <w:tab w:val="left" w:pos="5244"/>
                <w:tab w:val="left" w:pos="6669"/>
                <w:tab w:val="left" w:pos="8322"/>
              </w:tabs>
              <w:spacing w:before="60" w:after="60"/>
              <w:jc w:val="center"/>
              <w:rPr>
                <w:rFonts w:ascii="Arial Black" w:hAnsi="Arial Black" w:cs="Arial"/>
                <w:b/>
                <w:bCs/>
                <w:sz w:val="22"/>
              </w:rPr>
            </w:pPr>
            <w:r w:rsidRPr="00644C7C">
              <w:rPr>
                <w:rFonts w:ascii="Arial Black" w:hAnsi="Arial Black"/>
                <w:b/>
                <w:bCs/>
                <w:sz w:val="22"/>
                <w:szCs w:val="24"/>
                <w:lang w:val="en-CA"/>
              </w:rPr>
              <w:t>ANNEXE 5D</w:t>
            </w:r>
          </w:p>
        </w:tc>
      </w:tr>
    </w:tbl>
    <w:p w:rsidR="000B1D5A" w:rsidRPr="00931811" w:rsidRDefault="000B1D5A" w:rsidP="000B1D5A">
      <w:pPr>
        <w:pStyle w:val="Lgende"/>
        <w:rPr>
          <w:sz w:val="24"/>
        </w:rPr>
      </w:pPr>
      <w:r w:rsidRPr="00931811">
        <w:rPr>
          <w:sz w:val="24"/>
        </w:rPr>
        <w:t>POUR LE PRIMAIRE RÉGULIER</w:t>
      </w:r>
    </w:p>
    <w:p w:rsidR="000B1D5A" w:rsidRDefault="000B1D5A" w:rsidP="000B1D5A">
      <w:pPr>
        <w:pStyle w:val="Lgende"/>
      </w:pPr>
    </w:p>
    <w:p w:rsidR="000B1D5A" w:rsidRPr="00F41E8C" w:rsidRDefault="000B1D5A" w:rsidP="000B1D5A">
      <w:pPr>
        <w:pStyle w:val="Lgende"/>
        <w:rPr>
          <w:szCs w:val="28"/>
        </w:rPr>
      </w:pPr>
      <w:r w:rsidRPr="00F41E8C">
        <w:rPr>
          <w:szCs w:val="28"/>
        </w:rPr>
        <w:t xml:space="preserve">État de développement de la </w:t>
      </w:r>
      <w:r>
        <w:rPr>
          <w:szCs w:val="28"/>
        </w:rPr>
        <w:t>compétence en cours</w:t>
      </w:r>
      <w:r w:rsidRPr="00F41E8C">
        <w:rPr>
          <w:szCs w:val="28"/>
        </w:rPr>
        <w:t xml:space="preserve"> de </w:t>
      </w:r>
      <w:r>
        <w:rPr>
          <w:szCs w:val="28"/>
        </w:rPr>
        <w:t xml:space="preserve">cycle </w:t>
      </w:r>
      <w:r w:rsidRPr="00F41E8C">
        <w:rPr>
          <w:szCs w:val="28"/>
        </w:rPr>
        <w:t>(ou d’année)</w:t>
      </w:r>
    </w:p>
    <w:p w:rsidR="000B1D5A" w:rsidRDefault="000B1D5A" w:rsidP="000B1D5A"/>
    <w:p w:rsidR="00BF5D35" w:rsidRDefault="00BF5D35" w:rsidP="000B1D5A"/>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Pr="00BF5D35" w:rsidRDefault="00BF5D35" w:rsidP="00BF5D35"/>
    <w:p w:rsidR="00BF5D35" w:rsidRDefault="00BF5D35" w:rsidP="00BF5D35">
      <w:pPr>
        <w:tabs>
          <w:tab w:val="left" w:pos="5960"/>
        </w:tabs>
      </w:pPr>
      <w:r>
        <w:tab/>
      </w:r>
    </w:p>
    <w:p w:rsidR="00BF5D35" w:rsidRDefault="00BF5D35" w:rsidP="00BF5D35">
      <w:pPr>
        <w:tabs>
          <w:tab w:val="left" w:pos="5960"/>
        </w:tabs>
      </w:pPr>
    </w:p>
    <w:p w:rsidR="00BF5D35" w:rsidRDefault="00BF5D35" w:rsidP="00BF5D35">
      <w:pPr>
        <w:tabs>
          <w:tab w:val="left" w:pos="5960"/>
        </w:tabs>
        <w:rPr>
          <w:sz w:val="24"/>
          <w:szCs w:val="24"/>
        </w:rPr>
      </w:pPr>
      <w:r>
        <w:rPr>
          <w:sz w:val="24"/>
          <w:szCs w:val="24"/>
        </w:rPr>
        <w:t>Autres compétences</w:t>
      </w:r>
    </w:p>
    <w:p w:rsidR="00BF5D35" w:rsidRDefault="00BF5D35" w:rsidP="00BF5D35">
      <w:pPr>
        <w:tabs>
          <w:tab w:val="left" w:pos="5960"/>
        </w:tabs>
        <w:rPr>
          <w:sz w:val="24"/>
          <w:szCs w:val="24"/>
        </w:rPr>
      </w:pPr>
    </w:p>
    <w:p w:rsidR="00BF5D35" w:rsidRDefault="00BF5D35" w:rsidP="00BF5D35">
      <w:pPr>
        <w:tabs>
          <w:tab w:val="left" w:pos="5960"/>
        </w:tabs>
        <w:rPr>
          <w:sz w:val="24"/>
          <w:szCs w:val="24"/>
        </w:rPr>
      </w:pPr>
      <w:r>
        <w:rPr>
          <w:sz w:val="24"/>
          <w:szCs w:val="24"/>
        </w:rPr>
        <w:t>Ces compétences seront évaluées à chaque année, à la 3</w:t>
      </w:r>
      <w:r w:rsidRPr="00BF5D35">
        <w:rPr>
          <w:sz w:val="24"/>
          <w:szCs w:val="24"/>
          <w:vertAlign w:val="superscript"/>
        </w:rPr>
        <w:t>e</w:t>
      </w:r>
      <w:r>
        <w:rPr>
          <w:sz w:val="24"/>
          <w:szCs w:val="24"/>
        </w:rPr>
        <w:t xml:space="preserve"> étape sous forme de commentaires.  Une compétence différente sera évaluée à chaque année, en suivant l’ordre du tableau présent dans les annexes</w:t>
      </w:r>
      <w:r w:rsidR="006F6A33">
        <w:rPr>
          <w:sz w:val="24"/>
          <w:szCs w:val="24"/>
        </w:rPr>
        <w:t xml:space="preserve"> </w:t>
      </w:r>
      <w:r>
        <w:rPr>
          <w:sz w:val="24"/>
          <w:szCs w:val="24"/>
        </w:rPr>
        <w:t>2-3 et 4.</w:t>
      </w:r>
    </w:p>
    <w:p w:rsidR="00622B76" w:rsidRDefault="00622B76" w:rsidP="00BF5D35">
      <w:pPr>
        <w:tabs>
          <w:tab w:val="left" w:pos="5960"/>
        </w:tabs>
        <w:rPr>
          <w:sz w:val="24"/>
          <w:szCs w:val="24"/>
        </w:rPr>
      </w:pPr>
    </w:p>
    <w:tbl>
      <w:tblPr>
        <w:tblpPr w:leftFromText="141" w:rightFromText="141" w:vertAnchor="text" w:horzAnchor="margin" w:tblpXSpec="center" w:tblpY="-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5232"/>
        <w:gridCol w:w="1276"/>
        <w:gridCol w:w="1134"/>
        <w:gridCol w:w="1264"/>
      </w:tblGrid>
      <w:tr w:rsidR="0062086C" w:rsidTr="0062086C">
        <w:trPr>
          <w:cantSplit/>
          <w:trHeight w:val="345"/>
        </w:trPr>
        <w:tc>
          <w:tcPr>
            <w:tcW w:w="1822" w:type="dxa"/>
            <w:vMerge w:val="restart"/>
            <w:tcBorders>
              <w:top w:val="single" w:sz="12" w:space="0" w:color="auto"/>
              <w:left w:val="single" w:sz="12" w:space="0" w:color="auto"/>
              <w:right w:val="single" w:sz="2" w:space="0" w:color="auto"/>
            </w:tcBorders>
            <w:shd w:val="clear" w:color="auto" w:fill="E0E0E0"/>
            <w:vAlign w:val="center"/>
          </w:tcPr>
          <w:p w:rsidR="0062086C" w:rsidRDefault="0062086C" w:rsidP="00945609">
            <w:pPr>
              <w:rPr>
                <w:sz w:val="20"/>
              </w:rPr>
            </w:pPr>
            <w:r>
              <w:rPr>
                <w:sz w:val="20"/>
              </w:rPr>
              <w:t>Autres compétences</w:t>
            </w:r>
          </w:p>
        </w:tc>
        <w:tc>
          <w:tcPr>
            <w:tcW w:w="5232" w:type="dxa"/>
            <w:tcBorders>
              <w:top w:val="single" w:sz="12" w:space="0" w:color="auto"/>
              <w:left w:val="single" w:sz="2" w:space="0" w:color="auto"/>
              <w:bottom w:val="single" w:sz="2" w:space="0" w:color="auto"/>
              <w:right w:val="single" w:sz="12" w:space="0" w:color="auto"/>
            </w:tcBorders>
            <w:vAlign w:val="center"/>
          </w:tcPr>
          <w:p w:rsidR="0062086C" w:rsidRDefault="0062086C" w:rsidP="00945609">
            <w:pPr>
              <w:ind w:left="15"/>
              <w:rPr>
                <w:sz w:val="20"/>
              </w:rPr>
            </w:pPr>
            <w:r>
              <w:rPr>
                <w:sz w:val="20"/>
              </w:rPr>
              <w:t>Travailler en équipe</w:t>
            </w:r>
          </w:p>
        </w:tc>
        <w:tc>
          <w:tcPr>
            <w:tcW w:w="1276" w:type="dxa"/>
            <w:tcBorders>
              <w:top w:val="single" w:sz="12" w:space="0" w:color="auto"/>
              <w:left w:val="single" w:sz="12" w:space="0" w:color="auto"/>
              <w:bottom w:val="single" w:sz="2" w:space="0" w:color="auto"/>
              <w:right w:val="single" w:sz="12" w:space="0" w:color="auto"/>
            </w:tcBorders>
            <w:vAlign w:val="center"/>
          </w:tcPr>
          <w:p w:rsidR="0062086C" w:rsidRDefault="0062086C" w:rsidP="00945609">
            <w:pPr>
              <w:jc w:val="center"/>
              <w:rPr>
                <w:sz w:val="20"/>
              </w:rPr>
            </w:pPr>
          </w:p>
        </w:tc>
        <w:tc>
          <w:tcPr>
            <w:tcW w:w="1134" w:type="dxa"/>
            <w:tcBorders>
              <w:top w:val="single" w:sz="12" w:space="0" w:color="auto"/>
              <w:left w:val="single" w:sz="12" w:space="0" w:color="auto"/>
              <w:bottom w:val="single" w:sz="2" w:space="0" w:color="auto"/>
              <w:right w:val="single" w:sz="12" w:space="0" w:color="auto"/>
            </w:tcBorders>
            <w:vAlign w:val="center"/>
          </w:tcPr>
          <w:p w:rsidR="0062086C" w:rsidRDefault="0062086C" w:rsidP="00945609">
            <w:pPr>
              <w:jc w:val="center"/>
              <w:rPr>
                <w:sz w:val="20"/>
              </w:rPr>
            </w:pPr>
          </w:p>
        </w:tc>
        <w:tc>
          <w:tcPr>
            <w:tcW w:w="1264" w:type="dxa"/>
            <w:tcBorders>
              <w:top w:val="single" w:sz="12" w:space="0" w:color="auto"/>
              <w:left w:val="single" w:sz="12" w:space="0" w:color="auto"/>
              <w:bottom w:val="single" w:sz="2" w:space="0" w:color="auto"/>
              <w:right w:val="single" w:sz="12" w:space="0" w:color="auto"/>
            </w:tcBorders>
            <w:vAlign w:val="center"/>
          </w:tcPr>
          <w:p w:rsidR="0062086C" w:rsidRDefault="0052393E" w:rsidP="00945609">
            <w:pPr>
              <w:jc w:val="center"/>
              <w:rPr>
                <w:sz w:val="20"/>
              </w:rPr>
            </w:pPr>
            <w:r>
              <w:rPr>
                <w:sz w:val="20"/>
              </w:rPr>
              <w:t>2021-2022</w:t>
            </w:r>
          </w:p>
        </w:tc>
      </w:tr>
      <w:tr w:rsidR="0062086C" w:rsidTr="0062086C">
        <w:trPr>
          <w:cantSplit/>
          <w:trHeight w:val="330"/>
        </w:trPr>
        <w:tc>
          <w:tcPr>
            <w:tcW w:w="1822" w:type="dxa"/>
            <w:vMerge/>
            <w:tcBorders>
              <w:left w:val="single" w:sz="12" w:space="0" w:color="auto"/>
              <w:right w:val="single" w:sz="2" w:space="0" w:color="auto"/>
            </w:tcBorders>
            <w:shd w:val="clear" w:color="auto" w:fill="E0E0E0"/>
            <w:vAlign w:val="center"/>
          </w:tcPr>
          <w:p w:rsidR="0062086C" w:rsidRDefault="0062086C" w:rsidP="00945609">
            <w:pPr>
              <w:rPr>
                <w:sz w:val="20"/>
              </w:rPr>
            </w:pPr>
          </w:p>
        </w:tc>
        <w:tc>
          <w:tcPr>
            <w:tcW w:w="5232" w:type="dxa"/>
            <w:tcBorders>
              <w:top w:val="single" w:sz="2" w:space="0" w:color="auto"/>
              <w:left w:val="single" w:sz="2" w:space="0" w:color="auto"/>
              <w:right w:val="single" w:sz="12" w:space="0" w:color="auto"/>
            </w:tcBorders>
            <w:vAlign w:val="center"/>
          </w:tcPr>
          <w:p w:rsidR="0062086C" w:rsidRDefault="0062086C" w:rsidP="00945609">
            <w:pPr>
              <w:rPr>
                <w:sz w:val="20"/>
              </w:rPr>
            </w:pPr>
            <w:r>
              <w:rPr>
                <w:sz w:val="20"/>
              </w:rPr>
              <w:t>Organiser son travail</w:t>
            </w:r>
          </w:p>
        </w:tc>
        <w:tc>
          <w:tcPr>
            <w:tcW w:w="1276" w:type="dxa"/>
            <w:tcBorders>
              <w:top w:val="single" w:sz="2" w:space="0" w:color="auto"/>
              <w:left w:val="single" w:sz="2" w:space="0" w:color="auto"/>
              <w:right w:val="single" w:sz="12" w:space="0" w:color="auto"/>
            </w:tcBorders>
            <w:vAlign w:val="center"/>
          </w:tcPr>
          <w:p w:rsidR="0062086C" w:rsidRDefault="0062086C" w:rsidP="00945609">
            <w:pPr>
              <w:jc w:val="center"/>
              <w:rPr>
                <w:sz w:val="20"/>
              </w:rPr>
            </w:pPr>
          </w:p>
        </w:tc>
        <w:tc>
          <w:tcPr>
            <w:tcW w:w="1134" w:type="dxa"/>
            <w:tcBorders>
              <w:top w:val="single" w:sz="2" w:space="0" w:color="auto"/>
              <w:left w:val="single" w:sz="12" w:space="0" w:color="auto"/>
              <w:right w:val="single" w:sz="12" w:space="0" w:color="auto"/>
            </w:tcBorders>
            <w:vAlign w:val="center"/>
          </w:tcPr>
          <w:p w:rsidR="0062086C" w:rsidRDefault="0062086C" w:rsidP="00945609">
            <w:pPr>
              <w:jc w:val="center"/>
              <w:rPr>
                <w:sz w:val="20"/>
              </w:rPr>
            </w:pPr>
          </w:p>
        </w:tc>
        <w:tc>
          <w:tcPr>
            <w:tcW w:w="1264" w:type="dxa"/>
            <w:tcBorders>
              <w:top w:val="single" w:sz="2" w:space="0" w:color="auto"/>
              <w:left w:val="single" w:sz="12" w:space="0" w:color="auto"/>
              <w:right w:val="single" w:sz="12" w:space="0" w:color="auto"/>
            </w:tcBorders>
            <w:vAlign w:val="center"/>
          </w:tcPr>
          <w:p w:rsidR="0062086C" w:rsidRDefault="0052393E" w:rsidP="00945609">
            <w:pPr>
              <w:jc w:val="center"/>
              <w:rPr>
                <w:sz w:val="20"/>
              </w:rPr>
            </w:pPr>
            <w:r>
              <w:rPr>
                <w:sz w:val="20"/>
              </w:rPr>
              <w:t>2022-2023</w:t>
            </w:r>
          </w:p>
        </w:tc>
      </w:tr>
      <w:tr w:rsidR="0062086C" w:rsidTr="0062086C">
        <w:trPr>
          <w:cantSplit/>
          <w:trHeight w:val="330"/>
        </w:trPr>
        <w:tc>
          <w:tcPr>
            <w:tcW w:w="1822" w:type="dxa"/>
            <w:vMerge/>
            <w:tcBorders>
              <w:left w:val="single" w:sz="12" w:space="0" w:color="auto"/>
              <w:right w:val="single" w:sz="2" w:space="0" w:color="auto"/>
            </w:tcBorders>
            <w:shd w:val="clear" w:color="auto" w:fill="E0E0E0"/>
            <w:vAlign w:val="center"/>
          </w:tcPr>
          <w:p w:rsidR="0062086C" w:rsidRDefault="0062086C" w:rsidP="00945609">
            <w:pPr>
              <w:rPr>
                <w:sz w:val="20"/>
              </w:rPr>
            </w:pPr>
          </w:p>
        </w:tc>
        <w:tc>
          <w:tcPr>
            <w:tcW w:w="5232" w:type="dxa"/>
            <w:tcBorders>
              <w:left w:val="single" w:sz="2" w:space="0" w:color="auto"/>
              <w:bottom w:val="single" w:sz="2" w:space="0" w:color="auto"/>
              <w:right w:val="single" w:sz="12" w:space="0" w:color="auto"/>
            </w:tcBorders>
            <w:vAlign w:val="center"/>
          </w:tcPr>
          <w:p w:rsidR="0062086C" w:rsidRDefault="0062086C" w:rsidP="00945609">
            <w:pPr>
              <w:rPr>
                <w:sz w:val="20"/>
              </w:rPr>
            </w:pPr>
            <w:r>
              <w:rPr>
                <w:sz w:val="20"/>
              </w:rPr>
              <w:t>Exercer son jugement critique</w:t>
            </w:r>
          </w:p>
        </w:tc>
        <w:tc>
          <w:tcPr>
            <w:tcW w:w="1276" w:type="dxa"/>
            <w:tcBorders>
              <w:left w:val="single" w:sz="2" w:space="0" w:color="auto"/>
              <w:bottom w:val="single" w:sz="2" w:space="0" w:color="auto"/>
              <w:right w:val="single" w:sz="12" w:space="0" w:color="auto"/>
            </w:tcBorders>
            <w:vAlign w:val="center"/>
          </w:tcPr>
          <w:p w:rsidR="0062086C" w:rsidRDefault="0062086C" w:rsidP="00945609">
            <w:pPr>
              <w:jc w:val="center"/>
              <w:rPr>
                <w:sz w:val="20"/>
              </w:rPr>
            </w:pPr>
          </w:p>
        </w:tc>
        <w:tc>
          <w:tcPr>
            <w:tcW w:w="1134" w:type="dxa"/>
            <w:tcBorders>
              <w:left w:val="single" w:sz="12" w:space="0" w:color="auto"/>
              <w:bottom w:val="single" w:sz="2" w:space="0" w:color="auto"/>
              <w:right w:val="single" w:sz="12" w:space="0" w:color="auto"/>
            </w:tcBorders>
            <w:vAlign w:val="center"/>
          </w:tcPr>
          <w:p w:rsidR="0062086C" w:rsidRDefault="0052393E" w:rsidP="00945609">
            <w:pPr>
              <w:jc w:val="center"/>
              <w:rPr>
                <w:sz w:val="20"/>
              </w:rPr>
            </w:pPr>
            <w:r>
              <w:rPr>
                <w:sz w:val="20"/>
              </w:rPr>
              <w:t>X</w:t>
            </w:r>
          </w:p>
        </w:tc>
        <w:tc>
          <w:tcPr>
            <w:tcW w:w="1264" w:type="dxa"/>
            <w:tcBorders>
              <w:left w:val="single" w:sz="12" w:space="0" w:color="auto"/>
              <w:bottom w:val="single" w:sz="2" w:space="0" w:color="auto"/>
              <w:right w:val="single" w:sz="12" w:space="0" w:color="auto"/>
            </w:tcBorders>
            <w:vAlign w:val="center"/>
          </w:tcPr>
          <w:p w:rsidR="0062086C" w:rsidRDefault="0052393E" w:rsidP="00945609">
            <w:pPr>
              <w:jc w:val="center"/>
              <w:rPr>
                <w:sz w:val="20"/>
              </w:rPr>
            </w:pPr>
            <w:r>
              <w:rPr>
                <w:sz w:val="20"/>
              </w:rPr>
              <w:t>2019-2020</w:t>
            </w:r>
          </w:p>
        </w:tc>
      </w:tr>
      <w:tr w:rsidR="0062086C" w:rsidTr="0062086C">
        <w:trPr>
          <w:cantSplit/>
          <w:trHeight w:val="330"/>
        </w:trPr>
        <w:tc>
          <w:tcPr>
            <w:tcW w:w="1822" w:type="dxa"/>
            <w:vMerge/>
            <w:tcBorders>
              <w:left w:val="single" w:sz="12" w:space="0" w:color="auto"/>
              <w:bottom w:val="single" w:sz="12" w:space="0" w:color="auto"/>
              <w:right w:val="single" w:sz="2" w:space="0" w:color="auto"/>
            </w:tcBorders>
            <w:shd w:val="clear" w:color="auto" w:fill="E0E0E0"/>
            <w:vAlign w:val="center"/>
          </w:tcPr>
          <w:p w:rsidR="0062086C" w:rsidRDefault="0062086C" w:rsidP="00945609">
            <w:pPr>
              <w:rPr>
                <w:sz w:val="20"/>
              </w:rPr>
            </w:pPr>
          </w:p>
        </w:tc>
        <w:tc>
          <w:tcPr>
            <w:tcW w:w="5232" w:type="dxa"/>
            <w:tcBorders>
              <w:top w:val="single" w:sz="2" w:space="0" w:color="auto"/>
              <w:left w:val="single" w:sz="2" w:space="0" w:color="auto"/>
              <w:bottom w:val="single" w:sz="12" w:space="0" w:color="auto"/>
              <w:right w:val="single" w:sz="12" w:space="0" w:color="auto"/>
            </w:tcBorders>
            <w:vAlign w:val="center"/>
          </w:tcPr>
          <w:p w:rsidR="0062086C" w:rsidRDefault="0062086C" w:rsidP="00945609">
            <w:pPr>
              <w:rPr>
                <w:sz w:val="20"/>
              </w:rPr>
            </w:pPr>
            <w:r>
              <w:rPr>
                <w:sz w:val="20"/>
              </w:rPr>
              <w:t>Savoir communiquer</w:t>
            </w:r>
          </w:p>
        </w:tc>
        <w:tc>
          <w:tcPr>
            <w:tcW w:w="1276" w:type="dxa"/>
            <w:tcBorders>
              <w:top w:val="single" w:sz="2" w:space="0" w:color="auto"/>
              <w:left w:val="single" w:sz="2" w:space="0" w:color="auto"/>
              <w:bottom w:val="single" w:sz="12" w:space="0" w:color="auto"/>
              <w:right w:val="single" w:sz="12" w:space="0" w:color="auto"/>
            </w:tcBorders>
            <w:vAlign w:val="center"/>
          </w:tcPr>
          <w:p w:rsidR="0062086C" w:rsidRDefault="0062086C" w:rsidP="00945609">
            <w:pPr>
              <w:jc w:val="center"/>
              <w:rPr>
                <w:sz w:val="20"/>
              </w:rPr>
            </w:pPr>
          </w:p>
        </w:tc>
        <w:tc>
          <w:tcPr>
            <w:tcW w:w="1134" w:type="dxa"/>
            <w:tcBorders>
              <w:top w:val="single" w:sz="2" w:space="0" w:color="auto"/>
              <w:left w:val="single" w:sz="12" w:space="0" w:color="auto"/>
              <w:bottom w:val="single" w:sz="12" w:space="0" w:color="auto"/>
              <w:right w:val="single" w:sz="12" w:space="0" w:color="auto"/>
            </w:tcBorders>
            <w:vAlign w:val="center"/>
          </w:tcPr>
          <w:p w:rsidR="0062086C" w:rsidRDefault="0062086C" w:rsidP="00945609">
            <w:pPr>
              <w:jc w:val="center"/>
              <w:rPr>
                <w:sz w:val="20"/>
              </w:rPr>
            </w:pPr>
          </w:p>
        </w:tc>
        <w:tc>
          <w:tcPr>
            <w:tcW w:w="1264" w:type="dxa"/>
            <w:tcBorders>
              <w:top w:val="single" w:sz="2" w:space="0" w:color="auto"/>
              <w:left w:val="single" w:sz="12" w:space="0" w:color="auto"/>
              <w:bottom w:val="single" w:sz="12" w:space="0" w:color="auto"/>
              <w:right w:val="single" w:sz="12" w:space="0" w:color="auto"/>
            </w:tcBorders>
            <w:vAlign w:val="center"/>
          </w:tcPr>
          <w:p w:rsidR="0062086C" w:rsidRDefault="0052393E" w:rsidP="00945609">
            <w:pPr>
              <w:jc w:val="center"/>
              <w:rPr>
                <w:sz w:val="20"/>
              </w:rPr>
            </w:pPr>
            <w:r>
              <w:rPr>
                <w:sz w:val="20"/>
              </w:rPr>
              <w:t>2020-2021</w:t>
            </w:r>
          </w:p>
        </w:tc>
      </w:tr>
    </w:tbl>
    <w:p w:rsidR="000B1D5A" w:rsidRPr="00BF5D35" w:rsidRDefault="000B1D5A" w:rsidP="00BF5D35">
      <w:pPr>
        <w:sectPr w:rsidR="000B1D5A" w:rsidRPr="00BF5D35" w:rsidSect="0022533C">
          <w:headerReference w:type="default" r:id="rId9"/>
          <w:footerReference w:type="default" r:id="rId10"/>
          <w:pgSz w:w="12242" w:h="20163" w:code="5"/>
          <w:pgMar w:top="1191" w:right="1440" w:bottom="1191" w:left="1259" w:header="283" w:footer="0" w:gutter="0"/>
          <w:cols w:space="708"/>
          <w:docGrid w:linePitch="360"/>
        </w:sectPr>
      </w:pPr>
    </w:p>
    <w:p w:rsidR="00424CC9" w:rsidRDefault="00424CC9" w:rsidP="001F4669">
      <w:pPr>
        <w:pBdr>
          <w:top w:val="single" w:sz="4" w:space="1" w:color="auto"/>
          <w:left w:val="single" w:sz="4" w:space="0" w:color="auto"/>
          <w:bottom w:val="single" w:sz="4" w:space="1" w:color="auto"/>
          <w:right w:val="single" w:sz="4" w:space="4" w:color="auto"/>
        </w:pBdr>
        <w:rPr>
          <w:b/>
        </w:rPr>
      </w:pPr>
    </w:p>
    <w:sectPr w:rsidR="00424CC9" w:rsidSect="000B1D5A">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9FE" w:rsidRDefault="003169FE">
      <w:r>
        <w:separator/>
      </w:r>
    </w:p>
  </w:endnote>
  <w:endnote w:type="continuationSeparator" w:id="0">
    <w:p w:rsidR="003169FE" w:rsidRDefault="0031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chnical">
    <w:altName w:val="Papyru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FB" w:rsidRDefault="005170F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46772">
      <w:rPr>
        <w:rStyle w:val="Numrodepage"/>
        <w:noProof/>
      </w:rPr>
      <w:t>9</w:t>
    </w:r>
    <w:r>
      <w:rPr>
        <w:rStyle w:val="Numrodepage"/>
      </w:rPr>
      <w:fldChar w:fldCharType="end"/>
    </w:r>
  </w:p>
  <w:p w:rsidR="005170FB" w:rsidRDefault="005170FB">
    <w:pPr>
      <w:tabs>
        <w:tab w:val="left" w:pos="10545"/>
      </w:tabs>
      <w:spacing w:before="60"/>
      <w:ind w:left="3038"/>
      <w:rPr>
        <w:rFonts w:ascii="Arial" w:hAnsi="Arial" w:cs="Arial"/>
        <w:b/>
        <w:sz w:val="20"/>
      </w:rPr>
    </w:pPr>
    <w:r>
      <w:rPr>
        <w:sz w:val="20"/>
      </w:rPr>
      <w:tab/>
    </w:r>
    <w:r>
      <w:rPr>
        <w:sz w:val="20"/>
      </w:rPr>
      <w:tab/>
    </w:r>
  </w:p>
  <w:p w:rsidR="005170FB" w:rsidRDefault="005170FB">
    <w:pPr>
      <w:pStyle w:val="Pieddepage"/>
      <w:tabs>
        <w:tab w:val="clear" w:pos="8306"/>
        <w:tab w:val="right" w:pos="7467"/>
      </w:tabs>
      <w:ind w:left="1311" w:right="-232"/>
      <w:jc w:val="center"/>
      <w:rPr>
        <w:sz w:val="20"/>
      </w:rPr>
    </w:pPr>
  </w:p>
  <w:p w:rsidR="005170FB" w:rsidRDefault="005170FB">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9FE" w:rsidRDefault="003169FE">
      <w:r>
        <w:separator/>
      </w:r>
    </w:p>
  </w:footnote>
  <w:footnote w:type="continuationSeparator" w:id="0">
    <w:p w:rsidR="003169FE" w:rsidRDefault="0031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FB" w:rsidRDefault="005170FB" w:rsidP="001C0D05">
    <w:pPr>
      <w:pStyle w:val="En-tte"/>
      <w:tabs>
        <w:tab w:val="left" w:pos="620"/>
      </w:tabs>
      <w:rPr>
        <w:szCs w:val="24"/>
      </w:rPr>
    </w:pPr>
    <w:r>
      <w:rPr>
        <w:noProof/>
        <w:sz w:val="28"/>
        <w:szCs w:val="28"/>
        <w:lang w:val="fr-CA" w:eastAsia="fr-CA"/>
      </w:rPr>
      <w:drawing>
        <wp:inline distT="0" distB="0" distL="0" distR="0" wp14:anchorId="271D0B1A" wp14:editId="203F9F6B">
          <wp:extent cx="1905000" cy="482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565" cy="48299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FB" w:rsidRPr="00841F89" w:rsidRDefault="005170FB" w:rsidP="00841F89">
    <w:pPr>
      <w:spacing w:before="100" w:beforeAutospacing="1"/>
      <w:jc w:val="center"/>
      <w:rPr>
        <w:rFonts w:ascii="Times New Roman" w:hAnsi="Times New Roman"/>
        <w:sz w:val="24"/>
        <w:szCs w:val="24"/>
        <w:lang w:val="fr-CA" w:eastAsia="fr-CA"/>
      </w:rPr>
    </w:pPr>
  </w:p>
  <w:p w:rsidR="005170FB" w:rsidRDefault="005170FB" w:rsidP="001C0D05">
    <w:pPr>
      <w:pStyle w:val="Titre1"/>
      <w:spacing w:before="60"/>
      <w:rPr>
        <w:b/>
        <w:sz w:val="22"/>
        <w:szCs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AA5"/>
    <w:multiLevelType w:val="hybridMultilevel"/>
    <w:tmpl w:val="C17A1646"/>
    <w:lvl w:ilvl="0" w:tplc="D38E87BA">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D34C2"/>
    <w:multiLevelType w:val="hybridMultilevel"/>
    <w:tmpl w:val="D2D24C06"/>
    <w:lvl w:ilvl="0" w:tplc="D38E87BA">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C9599E"/>
    <w:multiLevelType w:val="hybridMultilevel"/>
    <w:tmpl w:val="EA369DB6"/>
    <w:lvl w:ilvl="0" w:tplc="D38E87BA">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564E5"/>
    <w:multiLevelType w:val="hybridMultilevel"/>
    <w:tmpl w:val="39DE6520"/>
    <w:lvl w:ilvl="0" w:tplc="D38E87BA">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B20715"/>
    <w:multiLevelType w:val="hybridMultilevel"/>
    <w:tmpl w:val="C28292BC"/>
    <w:lvl w:ilvl="0" w:tplc="D38E87BA">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9425B7"/>
    <w:multiLevelType w:val="hybridMultilevel"/>
    <w:tmpl w:val="BA4225D6"/>
    <w:lvl w:ilvl="0" w:tplc="D38E87BA">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D3789F"/>
    <w:multiLevelType w:val="hybridMultilevel"/>
    <w:tmpl w:val="05386E48"/>
    <w:lvl w:ilvl="0" w:tplc="D38E87BA">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754226"/>
    <w:multiLevelType w:val="hybridMultilevel"/>
    <w:tmpl w:val="2DF69D54"/>
    <w:lvl w:ilvl="0" w:tplc="D38E87BA">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F23F7A"/>
    <w:multiLevelType w:val="hybridMultilevel"/>
    <w:tmpl w:val="E9FCF1CA"/>
    <w:lvl w:ilvl="0" w:tplc="D38E87BA">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8B1210"/>
    <w:multiLevelType w:val="hybridMultilevel"/>
    <w:tmpl w:val="1CB234D6"/>
    <w:lvl w:ilvl="0" w:tplc="D38E87BA">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1"/>
  </w:num>
  <w:num w:numId="6">
    <w:abstractNumId w:val="8"/>
  </w:num>
  <w:num w:numId="7">
    <w:abstractNumId w:val="7"/>
  </w:num>
  <w:num w:numId="8">
    <w:abstractNumId w:val="4"/>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5A"/>
    <w:rsid w:val="0000152B"/>
    <w:rsid w:val="000B1D5A"/>
    <w:rsid w:val="00127B17"/>
    <w:rsid w:val="00170152"/>
    <w:rsid w:val="001C0D05"/>
    <w:rsid w:val="001E6EE6"/>
    <w:rsid w:val="001F4669"/>
    <w:rsid w:val="0022533C"/>
    <w:rsid w:val="002E5BA1"/>
    <w:rsid w:val="003169FE"/>
    <w:rsid w:val="00331536"/>
    <w:rsid w:val="00343938"/>
    <w:rsid w:val="00364317"/>
    <w:rsid w:val="0038540E"/>
    <w:rsid w:val="00424CC9"/>
    <w:rsid w:val="00472B4C"/>
    <w:rsid w:val="00482D4F"/>
    <w:rsid w:val="004940C1"/>
    <w:rsid w:val="004C0E80"/>
    <w:rsid w:val="004D52C6"/>
    <w:rsid w:val="00501DA9"/>
    <w:rsid w:val="005170FB"/>
    <w:rsid w:val="0052067D"/>
    <w:rsid w:val="0052393E"/>
    <w:rsid w:val="00577C89"/>
    <w:rsid w:val="00594B6A"/>
    <w:rsid w:val="005F48C4"/>
    <w:rsid w:val="0062086C"/>
    <w:rsid w:val="00622B76"/>
    <w:rsid w:val="00644C7C"/>
    <w:rsid w:val="006B01EF"/>
    <w:rsid w:val="006F6A33"/>
    <w:rsid w:val="007C48A2"/>
    <w:rsid w:val="007D2141"/>
    <w:rsid w:val="007F6ADD"/>
    <w:rsid w:val="008161DA"/>
    <w:rsid w:val="00835639"/>
    <w:rsid w:val="00841F89"/>
    <w:rsid w:val="0086690A"/>
    <w:rsid w:val="008A6362"/>
    <w:rsid w:val="008B4904"/>
    <w:rsid w:val="008F65D8"/>
    <w:rsid w:val="00945609"/>
    <w:rsid w:val="0099550E"/>
    <w:rsid w:val="009E4B23"/>
    <w:rsid w:val="009F7A90"/>
    <w:rsid w:val="00A276DF"/>
    <w:rsid w:val="00A37F87"/>
    <w:rsid w:val="00A906B4"/>
    <w:rsid w:val="00A97103"/>
    <w:rsid w:val="00AE495D"/>
    <w:rsid w:val="00B0320F"/>
    <w:rsid w:val="00B40723"/>
    <w:rsid w:val="00B90DE9"/>
    <w:rsid w:val="00BA0D7F"/>
    <w:rsid w:val="00BD15D2"/>
    <w:rsid w:val="00BD59F8"/>
    <w:rsid w:val="00BF5D35"/>
    <w:rsid w:val="00C46772"/>
    <w:rsid w:val="00CA4D14"/>
    <w:rsid w:val="00CD5CA2"/>
    <w:rsid w:val="00CE4D0B"/>
    <w:rsid w:val="00CF5638"/>
    <w:rsid w:val="00E45FE6"/>
    <w:rsid w:val="00F5029D"/>
    <w:rsid w:val="00FB73F5"/>
    <w:rsid w:val="00FD58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FE3F"/>
  <w15:docId w15:val="{52DD6886-17C4-45F1-98BC-3E8437C7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5A"/>
    <w:pPr>
      <w:spacing w:after="0" w:line="240" w:lineRule="auto"/>
    </w:pPr>
    <w:rPr>
      <w:rFonts w:ascii="Garamond" w:eastAsia="Times New Roman" w:hAnsi="Garamond" w:cs="Times New Roman"/>
      <w:sz w:val="16"/>
      <w:szCs w:val="20"/>
      <w:lang w:val="fr-FR" w:eastAsia="fr-FR"/>
    </w:rPr>
  </w:style>
  <w:style w:type="paragraph" w:styleId="Titre1">
    <w:name w:val="heading 1"/>
    <w:basedOn w:val="Normal"/>
    <w:next w:val="Corpsdetexte"/>
    <w:link w:val="Titre1Car"/>
    <w:uiPriority w:val="9"/>
    <w:qFormat/>
    <w:rsid w:val="000B1D5A"/>
    <w:pPr>
      <w:keepNext/>
      <w:spacing w:before="240" w:after="120"/>
      <w:outlineLvl w:val="0"/>
    </w:pPr>
    <w:rPr>
      <w:rFonts w:ascii="Arial Black" w:hAnsi="Arial Black"/>
      <w:color w:val="808080"/>
      <w:spacing w:val="-25"/>
      <w:kern w:val="28"/>
      <w:sz w:val="32"/>
    </w:rPr>
  </w:style>
  <w:style w:type="paragraph" w:styleId="Titre2">
    <w:name w:val="heading 2"/>
    <w:basedOn w:val="Normal"/>
    <w:next w:val="Normal"/>
    <w:link w:val="Titre2Car"/>
    <w:uiPriority w:val="9"/>
    <w:qFormat/>
    <w:rsid w:val="000B1D5A"/>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0B1D5A"/>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0B1D5A"/>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
    <w:qFormat/>
    <w:rsid w:val="000B1D5A"/>
    <w:pPr>
      <w:keepNext/>
      <w:jc w:val="center"/>
      <w:outlineLvl w:val="4"/>
    </w:pPr>
    <w:rPr>
      <w:spacing w:val="-5"/>
      <w:sz w:val="24"/>
    </w:rPr>
  </w:style>
  <w:style w:type="paragraph" w:styleId="Titre6">
    <w:name w:val="heading 6"/>
    <w:basedOn w:val="Normal"/>
    <w:next w:val="Normal"/>
    <w:link w:val="Titre6Car"/>
    <w:uiPriority w:val="9"/>
    <w:qFormat/>
    <w:rsid w:val="000B1D5A"/>
    <w:pPr>
      <w:keepNext/>
      <w:jc w:val="center"/>
      <w:outlineLvl w:val="5"/>
    </w:pPr>
    <w:rPr>
      <w:rFonts w:ascii="Tahoma" w:hAnsi="Tahoma" w:cs="Tahoma"/>
      <w:b/>
      <w:lang w:val="fr-CA"/>
    </w:rPr>
  </w:style>
  <w:style w:type="paragraph" w:styleId="Titre7">
    <w:name w:val="heading 7"/>
    <w:basedOn w:val="Normal"/>
    <w:next w:val="Normal"/>
    <w:link w:val="Titre7Car"/>
    <w:uiPriority w:val="9"/>
    <w:qFormat/>
    <w:rsid w:val="000B1D5A"/>
    <w:pPr>
      <w:keepNext/>
      <w:jc w:val="center"/>
      <w:outlineLvl w:val="6"/>
    </w:pPr>
    <w:rPr>
      <w:b/>
      <w:sz w:val="18"/>
      <w:szCs w:val="22"/>
      <w:lang w:val="fr-CA"/>
    </w:rPr>
  </w:style>
  <w:style w:type="paragraph" w:styleId="Titre8">
    <w:name w:val="heading 8"/>
    <w:basedOn w:val="Normal"/>
    <w:next w:val="Normal"/>
    <w:link w:val="Titre8Car"/>
    <w:uiPriority w:val="9"/>
    <w:qFormat/>
    <w:rsid w:val="000B1D5A"/>
    <w:pPr>
      <w:keepNext/>
      <w:jc w:val="center"/>
      <w:outlineLvl w:val="7"/>
    </w:pPr>
    <w:rPr>
      <w:rFonts w:ascii="Arial" w:hAnsi="Arial" w:cs="Arial"/>
      <w:b/>
      <w:bCs/>
      <w:sz w:val="24"/>
    </w:rPr>
  </w:style>
  <w:style w:type="paragraph" w:styleId="Titre9">
    <w:name w:val="heading 9"/>
    <w:basedOn w:val="Normal"/>
    <w:next w:val="Normal"/>
    <w:link w:val="Titre9Car"/>
    <w:uiPriority w:val="9"/>
    <w:qFormat/>
    <w:rsid w:val="000B1D5A"/>
    <w:pPr>
      <w:keepNext/>
      <w:tabs>
        <w:tab w:val="left" w:pos="3249"/>
        <w:tab w:val="left" w:pos="5130"/>
      </w:tabs>
      <w:spacing w:before="60" w:after="60"/>
      <w:ind w:left="57"/>
      <w:jc w:val="center"/>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D5A"/>
    <w:rPr>
      <w:rFonts w:ascii="Arial Black" w:eastAsia="Times New Roman" w:hAnsi="Arial Black" w:cs="Times New Roman"/>
      <w:color w:val="808080"/>
      <w:spacing w:val="-25"/>
      <w:kern w:val="28"/>
      <w:sz w:val="32"/>
      <w:szCs w:val="20"/>
      <w:lang w:val="fr-FR" w:eastAsia="fr-FR"/>
    </w:rPr>
  </w:style>
  <w:style w:type="character" w:customStyle="1" w:styleId="Titre2Car">
    <w:name w:val="Titre 2 Car"/>
    <w:basedOn w:val="Policepardfaut"/>
    <w:link w:val="Titre2"/>
    <w:uiPriority w:val="9"/>
    <w:rsid w:val="000B1D5A"/>
    <w:rPr>
      <w:rFonts w:ascii="Arial" w:eastAsia="Times New Roman" w:hAnsi="Arial" w:cs="Arial"/>
      <w:b/>
      <w:bCs/>
      <w:i/>
      <w:iCs/>
      <w:sz w:val="28"/>
      <w:szCs w:val="28"/>
      <w:lang w:val="fr-FR" w:eastAsia="fr-FR"/>
    </w:rPr>
  </w:style>
  <w:style w:type="character" w:customStyle="1" w:styleId="Titre3Car">
    <w:name w:val="Titre 3 Car"/>
    <w:basedOn w:val="Policepardfaut"/>
    <w:link w:val="Titre3"/>
    <w:uiPriority w:val="9"/>
    <w:rsid w:val="000B1D5A"/>
    <w:rPr>
      <w:rFonts w:ascii="Arial" w:eastAsia="Times New Roman" w:hAnsi="Arial" w:cs="Arial"/>
      <w:b/>
      <w:bCs/>
      <w:sz w:val="26"/>
      <w:szCs w:val="26"/>
      <w:lang w:val="fr-FR" w:eastAsia="fr-FR"/>
    </w:rPr>
  </w:style>
  <w:style w:type="character" w:customStyle="1" w:styleId="Titre4Car">
    <w:name w:val="Titre 4 Car"/>
    <w:basedOn w:val="Policepardfaut"/>
    <w:link w:val="Titre4"/>
    <w:uiPriority w:val="9"/>
    <w:rsid w:val="000B1D5A"/>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uiPriority w:val="9"/>
    <w:rsid w:val="000B1D5A"/>
    <w:rPr>
      <w:rFonts w:ascii="Garamond" w:eastAsia="Times New Roman" w:hAnsi="Garamond" w:cs="Times New Roman"/>
      <w:spacing w:val="-5"/>
      <w:sz w:val="24"/>
      <w:szCs w:val="20"/>
      <w:lang w:val="fr-FR" w:eastAsia="fr-FR"/>
    </w:rPr>
  </w:style>
  <w:style w:type="character" w:customStyle="1" w:styleId="Titre6Car">
    <w:name w:val="Titre 6 Car"/>
    <w:basedOn w:val="Policepardfaut"/>
    <w:link w:val="Titre6"/>
    <w:uiPriority w:val="9"/>
    <w:rsid w:val="000B1D5A"/>
    <w:rPr>
      <w:rFonts w:ascii="Tahoma" w:eastAsia="Times New Roman" w:hAnsi="Tahoma" w:cs="Tahoma"/>
      <w:b/>
      <w:sz w:val="16"/>
      <w:szCs w:val="20"/>
      <w:lang w:eastAsia="fr-FR"/>
    </w:rPr>
  </w:style>
  <w:style w:type="character" w:customStyle="1" w:styleId="Titre7Car">
    <w:name w:val="Titre 7 Car"/>
    <w:basedOn w:val="Policepardfaut"/>
    <w:link w:val="Titre7"/>
    <w:uiPriority w:val="9"/>
    <w:rsid w:val="000B1D5A"/>
    <w:rPr>
      <w:rFonts w:ascii="Garamond" w:eastAsia="Times New Roman" w:hAnsi="Garamond" w:cs="Times New Roman"/>
      <w:b/>
      <w:sz w:val="18"/>
      <w:lang w:eastAsia="fr-FR"/>
    </w:rPr>
  </w:style>
  <w:style w:type="character" w:customStyle="1" w:styleId="Titre8Car">
    <w:name w:val="Titre 8 Car"/>
    <w:basedOn w:val="Policepardfaut"/>
    <w:link w:val="Titre8"/>
    <w:uiPriority w:val="9"/>
    <w:rsid w:val="000B1D5A"/>
    <w:rPr>
      <w:rFonts w:ascii="Arial" w:eastAsia="Times New Roman" w:hAnsi="Arial" w:cs="Arial"/>
      <w:b/>
      <w:bCs/>
      <w:sz w:val="24"/>
      <w:szCs w:val="20"/>
      <w:lang w:val="fr-FR" w:eastAsia="fr-FR"/>
    </w:rPr>
  </w:style>
  <w:style w:type="character" w:customStyle="1" w:styleId="Titre9Car">
    <w:name w:val="Titre 9 Car"/>
    <w:basedOn w:val="Policepardfaut"/>
    <w:link w:val="Titre9"/>
    <w:uiPriority w:val="9"/>
    <w:rsid w:val="000B1D5A"/>
    <w:rPr>
      <w:rFonts w:ascii="Arial" w:eastAsia="Times New Roman" w:hAnsi="Arial" w:cs="Arial"/>
      <w:lang w:val="fr-FR" w:eastAsia="fr-FR"/>
    </w:rPr>
  </w:style>
  <w:style w:type="paragraph" w:styleId="En-tte">
    <w:name w:val="header"/>
    <w:basedOn w:val="Normal"/>
    <w:link w:val="En-tteCar"/>
    <w:uiPriority w:val="99"/>
    <w:semiHidden/>
    <w:rsid w:val="000B1D5A"/>
    <w:pPr>
      <w:tabs>
        <w:tab w:val="center" w:pos="4153"/>
        <w:tab w:val="right" w:pos="8306"/>
      </w:tabs>
    </w:pPr>
  </w:style>
  <w:style w:type="character" w:customStyle="1" w:styleId="En-tteCar">
    <w:name w:val="En-tête Car"/>
    <w:basedOn w:val="Policepardfaut"/>
    <w:link w:val="En-tte"/>
    <w:uiPriority w:val="99"/>
    <w:semiHidden/>
    <w:rsid w:val="000B1D5A"/>
    <w:rPr>
      <w:rFonts w:ascii="Garamond" w:eastAsia="Times New Roman" w:hAnsi="Garamond" w:cs="Times New Roman"/>
      <w:sz w:val="16"/>
      <w:szCs w:val="20"/>
      <w:lang w:val="fr-FR" w:eastAsia="fr-FR"/>
    </w:rPr>
  </w:style>
  <w:style w:type="paragraph" w:styleId="Pieddepage">
    <w:name w:val="footer"/>
    <w:basedOn w:val="Normal"/>
    <w:link w:val="PieddepageCar"/>
    <w:uiPriority w:val="99"/>
    <w:semiHidden/>
    <w:rsid w:val="000B1D5A"/>
    <w:pPr>
      <w:tabs>
        <w:tab w:val="center" w:pos="4153"/>
        <w:tab w:val="right" w:pos="8306"/>
      </w:tabs>
    </w:pPr>
  </w:style>
  <w:style w:type="character" w:customStyle="1" w:styleId="PieddepageCar">
    <w:name w:val="Pied de page Car"/>
    <w:basedOn w:val="Policepardfaut"/>
    <w:link w:val="Pieddepage"/>
    <w:uiPriority w:val="99"/>
    <w:semiHidden/>
    <w:rsid w:val="000B1D5A"/>
    <w:rPr>
      <w:rFonts w:ascii="Garamond" w:eastAsia="Times New Roman" w:hAnsi="Garamond" w:cs="Times New Roman"/>
      <w:sz w:val="16"/>
      <w:szCs w:val="20"/>
      <w:lang w:val="fr-FR" w:eastAsia="fr-FR"/>
    </w:rPr>
  </w:style>
  <w:style w:type="paragraph" w:styleId="Corpsdetexte">
    <w:name w:val="Body Text"/>
    <w:basedOn w:val="Normal"/>
    <w:link w:val="CorpsdetexteCar"/>
    <w:uiPriority w:val="99"/>
    <w:semiHidden/>
    <w:rsid w:val="000B1D5A"/>
    <w:pPr>
      <w:spacing w:after="240"/>
      <w:jc w:val="both"/>
    </w:pPr>
    <w:rPr>
      <w:spacing w:val="-5"/>
      <w:sz w:val="24"/>
    </w:rPr>
  </w:style>
  <w:style w:type="character" w:customStyle="1" w:styleId="CorpsdetexteCar">
    <w:name w:val="Corps de texte Car"/>
    <w:basedOn w:val="Policepardfaut"/>
    <w:link w:val="Corpsdetexte"/>
    <w:uiPriority w:val="99"/>
    <w:semiHidden/>
    <w:rsid w:val="000B1D5A"/>
    <w:rPr>
      <w:rFonts w:ascii="Garamond" w:eastAsia="Times New Roman" w:hAnsi="Garamond" w:cs="Times New Roman"/>
      <w:spacing w:val="-5"/>
      <w:sz w:val="24"/>
      <w:szCs w:val="20"/>
      <w:lang w:val="fr-FR" w:eastAsia="fr-FR"/>
    </w:rPr>
  </w:style>
  <w:style w:type="paragraph" w:styleId="Tabledesrfrencesjuridiques">
    <w:name w:val="table of authorities"/>
    <w:basedOn w:val="Normal"/>
    <w:uiPriority w:val="99"/>
    <w:semiHidden/>
    <w:rsid w:val="000B1D5A"/>
    <w:pPr>
      <w:tabs>
        <w:tab w:val="right" w:leader="dot" w:pos="8640"/>
      </w:tabs>
      <w:spacing w:after="240"/>
    </w:pPr>
    <w:rPr>
      <w:sz w:val="20"/>
    </w:rPr>
  </w:style>
  <w:style w:type="paragraph" w:styleId="Titre">
    <w:name w:val="Title"/>
    <w:basedOn w:val="Normal"/>
    <w:link w:val="TitreCar"/>
    <w:uiPriority w:val="10"/>
    <w:qFormat/>
    <w:rsid w:val="000B1D5A"/>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reCar">
    <w:name w:val="Titre Car"/>
    <w:basedOn w:val="Policepardfaut"/>
    <w:link w:val="Titre"/>
    <w:uiPriority w:val="10"/>
    <w:rsid w:val="000B1D5A"/>
    <w:rPr>
      <w:rFonts w:ascii="Arial Black" w:eastAsia="Times New Roman" w:hAnsi="Arial Black" w:cs="Times New Roman"/>
      <w:color w:val="808080"/>
      <w:spacing w:val="-35"/>
      <w:kern w:val="28"/>
      <w:sz w:val="48"/>
      <w:szCs w:val="20"/>
      <w:lang w:val="fr-FR" w:eastAsia="fr-FR"/>
    </w:rPr>
  </w:style>
  <w:style w:type="paragraph" w:customStyle="1" w:styleId="Pieddepagepremire">
    <w:name w:val="Pied de page première"/>
    <w:basedOn w:val="Pieddepage"/>
    <w:rsid w:val="000B1D5A"/>
    <w:pPr>
      <w:keepLines/>
      <w:tabs>
        <w:tab w:val="clear" w:pos="4153"/>
        <w:tab w:val="clear" w:pos="8306"/>
        <w:tab w:val="center" w:pos="4320"/>
      </w:tabs>
      <w:jc w:val="center"/>
    </w:pPr>
    <w:rPr>
      <w:rFonts w:ascii="Arial Black" w:hAnsi="Arial Black"/>
      <w:spacing w:val="-10"/>
    </w:rPr>
  </w:style>
  <w:style w:type="paragraph" w:customStyle="1" w:styleId="Partietiquette">
    <w:name w:val="Partie (étiquette)"/>
    <w:basedOn w:val="Normal"/>
    <w:next w:val="Normal"/>
    <w:rsid w:val="000B1D5A"/>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ietitre">
    <w:name w:val="Partie (titre)"/>
    <w:basedOn w:val="Normal"/>
    <w:next w:val="Partietiquette"/>
    <w:rsid w:val="000B1D5A"/>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Adressedelexpditeur">
    <w:name w:val="Adresse de l'expéditeur"/>
    <w:basedOn w:val="Normal"/>
    <w:rsid w:val="000B1D5A"/>
    <w:pPr>
      <w:jc w:val="center"/>
    </w:pPr>
    <w:rPr>
      <w:spacing w:val="-3"/>
      <w:sz w:val="20"/>
    </w:rPr>
  </w:style>
  <w:style w:type="paragraph" w:customStyle="1" w:styleId="tiquettedesection">
    <w:name w:val="Étiquette de section"/>
    <w:basedOn w:val="Normal"/>
    <w:next w:val="Normal"/>
    <w:rsid w:val="000B1D5A"/>
    <w:pPr>
      <w:spacing w:before="2040" w:after="360" w:line="480" w:lineRule="atLeast"/>
    </w:pPr>
    <w:rPr>
      <w:rFonts w:ascii="Arial Black" w:hAnsi="Arial Black"/>
      <w:color w:val="808080"/>
      <w:spacing w:val="-35"/>
      <w:sz w:val="48"/>
    </w:rPr>
  </w:style>
  <w:style w:type="character" w:styleId="Appelnotedebasdep">
    <w:name w:val="footnote reference"/>
    <w:uiPriority w:val="99"/>
    <w:semiHidden/>
    <w:rsid w:val="000B1D5A"/>
    <w:rPr>
      <w:sz w:val="18"/>
      <w:vertAlign w:val="superscript"/>
    </w:rPr>
  </w:style>
  <w:style w:type="character" w:styleId="Numrodepage">
    <w:name w:val="page number"/>
    <w:uiPriority w:val="99"/>
    <w:semiHidden/>
    <w:rsid w:val="000B1D5A"/>
    <w:rPr>
      <w:b/>
    </w:rPr>
  </w:style>
  <w:style w:type="paragraph" w:styleId="Notedebasdepage">
    <w:name w:val="footnote text"/>
    <w:basedOn w:val="Normal"/>
    <w:link w:val="NotedebasdepageCar"/>
    <w:uiPriority w:val="99"/>
    <w:semiHidden/>
    <w:rsid w:val="000B1D5A"/>
    <w:pPr>
      <w:spacing w:before="240" w:after="120"/>
    </w:pPr>
    <w:rPr>
      <w:sz w:val="18"/>
    </w:rPr>
  </w:style>
  <w:style w:type="character" w:customStyle="1" w:styleId="NotedebasdepageCar">
    <w:name w:val="Note de bas de page Car"/>
    <w:basedOn w:val="Policepardfaut"/>
    <w:link w:val="Notedebasdepage"/>
    <w:uiPriority w:val="99"/>
    <w:semiHidden/>
    <w:rsid w:val="000B1D5A"/>
    <w:rPr>
      <w:rFonts w:ascii="Garamond" w:eastAsia="Times New Roman" w:hAnsi="Garamond" w:cs="Times New Roman"/>
      <w:sz w:val="18"/>
      <w:szCs w:val="20"/>
      <w:lang w:val="fr-FR" w:eastAsia="fr-FR"/>
    </w:rPr>
  </w:style>
  <w:style w:type="paragraph" w:styleId="NormalWeb">
    <w:name w:val="Normal (Web)"/>
    <w:basedOn w:val="Normal"/>
    <w:uiPriority w:val="99"/>
    <w:semiHidden/>
    <w:rsid w:val="000B1D5A"/>
    <w:rPr>
      <w:rFonts w:ascii="Times New Roman" w:hAnsi="Times New Roman"/>
      <w:sz w:val="24"/>
      <w:szCs w:val="24"/>
    </w:rPr>
  </w:style>
  <w:style w:type="paragraph" w:styleId="Retraitnormal">
    <w:name w:val="Normal Indent"/>
    <w:basedOn w:val="Normal"/>
    <w:uiPriority w:val="99"/>
    <w:semiHidden/>
    <w:rsid w:val="000B1D5A"/>
    <w:pPr>
      <w:ind w:left="708"/>
    </w:pPr>
  </w:style>
  <w:style w:type="paragraph" w:customStyle="1" w:styleId="Style1Texte">
    <w:name w:val="Style : 1.... Texte"/>
    <w:basedOn w:val="Normal"/>
    <w:rsid w:val="000B1D5A"/>
    <w:pPr>
      <w:spacing w:before="240"/>
      <w:ind w:left="360"/>
    </w:pPr>
    <w:rPr>
      <w:rFonts w:ascii="Arial" w:hAnsi="Arial"/>
      <w:sz w:val="22"/>
    </w:rPr>
  </w:style>
  <w:style w:type="paragraph" w:styleId="Lgende">
    <w:name w:val="caption"/>
    <w:basedOn w:val="Normal"/>
    <w:next w:val="Normal"/>
    <w:uiPriority w:val="35"/>
    <w:qFormat/>
    <w:rsid w:val="000B1D5A"/>
    <w:pPr>
      <w:jc w:val="center"/>
    </w:pPr>
    <w:rPr>
      <w:b/>
      <w:sz w:val="28"/>
      <w:szCs w:val="24"/>
    </w:rPr>
  </w:style>
  <w:style w:type="paragraph" w:styleId="TM1">
    <w:name w:val="toc 1"/>
    <w:basedOn w:val="Normal"/>
    <w:next w:val="Normal"/>
    <w:autoRedefine/>
    <w:uiPriority w:val="39"/>
    <w:semiHidden/>
    <w:rsid w:val="000B1D5A"/>
  </w:style>
  <w:style w:type="character" w:styleId="Lienhypertexte">
    <w:name w:val="Hyperlink"/>
    <w:uiPriority w:val="99"/>
    <w:semiHidden/>
    <w:rsid w:val="000B1D5A"/>
    <w:rPr>
      <w:color w:val="0000FF"/>
      <w:u w:val="single"/>
    </w:rPr>
  </w:style>
  <w:style w:type="character" w:customStyle="1" w:styleId="CarCar">
    <w:name w:val="Car Car"/>
    <w:rsid w:val="000B1D5A"/>
    <w:rPr>
      <w:rFonts w:ascii="Arial Black" w:hAnsi="Arial Black"/>
      <w:color w:val="808080"/>
      <w:spacing w:val="-25"/>
      <w:kern w:val="28"/>
      <w:sz w:val="32"/>
      <w:lang w:val="fr-FR" w:eastAsia="fr-FR"/>
    </w:rPr>
  </w:style>
  <w:style w:type="paragraph" w:styleId="Index1">
    <w:name w:val="index 1"/>
    <w:basedOn w:val="Normal"/>
    <w:autoRedefine/>
    <w:uiPriority w:val="99"/>
    <w:semiHidden/>
    <w:rsid w:val="000B1D5A"/>
    <w:pPr>
      <w:tabs>
        <w:tab w:val="right" w:leader="dot" w:pos="3960"/>
      </w:tabs>
      <w:spacing w:line="240" w:lineRule="atLeast"/>
      <w:ind w:left="720" w:hanging="720"/>
    </w:pPr>
    <w:rPr>
      <w:rFonts w:ascii="Arial Black" w:hAnsi="Arial Black"/>
      <w:sz w:val="15"/>
    </w:rPr>
  </w:style>
  <w:style w:type="paragraph" w:customStyle="1" w:styleId="t1">
    <w:name w:val="t1"/>
    <w:basedOn w:val="Titre1"/>
    <w:rsid w:val="000B1D5A"/>
    <w:pPr>
      <w:spacing w:before="0"/>
    </w:pPr>
    <w:rPr>
      <w:spacing w:val="-28"/>
      <w:sz w:val="28"/>
    </w:rPr>
  </w:style>
  <w:style w:type="character" w:customStyle="1" w:styleId="t1Car">
    <w:name w:val="t1 Car"/>
    <w:rsid w:val="000B1D5A"/>
    <w:rPr>
      <w:rFonts w:ascii="Arial Black" w:hAnsi="Arial Black"/>
      <w:color w:val="808080"/>
      <w:spacing w:val="-28"/>
      <w:kern w:val="28"/>
      <w:sz w:val="28"/>
      <w:lang w:val="fr-FR" w:eastAsia="fr-FR"/>
    </w:rPr>
  </w:style>
  <w:style w:type="paragraph" w:styleId="TM6">
    <w:name w:val="toc 6"/>
    <w:basedOn w:val="Normal"/>
    <w:next w:val="Normal"/>
    <w:autoRedefine/>
    <w:uiPriority w:val="39"/>
    <w:semiHidden/>
    <w:rsid w:val="000B1D5A"/>
    <w:pPr>
      <w:ind w:left="800"/>
    </w:pPr>
  </w:style>
  <w:style w:type="paragraph" w:styleId="Textedebulles">
    <w:name w:val="Balloon Text"/>
    <w:basedOn w:val="Normal"/>
    <w:link w:val="TextedebullesCar"/>
    <w:uiPriority w:val="99"/>
    <w:semiHidden/>
    <w:rsid w:val="000B1D5A"/>
    <w:rPr>
      <w:rFonts w:ascii="Tahoma" w:hAnsi="Tahoma" w:cs="Tahoma"/>
      <w:szCs w:val="16"/>
    </w:rPr>
  </w:style>
  <w:style w:type="character" w:customStyle="1" w:styleId="TextedebullesCar">
    <w:name w:val="Texte de bulles Car"/>
    <w:basedOn w:val="Policepardfaut"/>
    <w:link w:val="Textedebulles"/>
    <w:uiPriority w:val="99"/>
    <w:semiHidden/>
    <w:rsid w:val="000B1D5A"/>
    <w:rPr>
      <w:rFonts w:ascii="Tahoma" w:eastAsia="Times New Roman" w:hAnsi="Tahoma" w:cs="Tahoma"/>
      <w:sz w:val="16"/>
      <w:szCs w:val="16"/>
      <w:lang w:val="fr-FR" w:eastAsia="fr-FR"/>
    </w:rPr>
  </w:style>
  <w:style w:type="paragraph" w:styleId="Paragraphedeliste">
    <w:name w:val="List Paragraph"/>
    <w:basedOn w:val="Normal"/>
    <w:uiPriority w:val="34"/>
    <w:qFormat/>
    <w:rsid w:val="00816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25439">
      <w:bodyDiv w:val="1"/>
      <w:marLeft w:val="0"/>
      <w:marRight w:val="0"/>
      <w:marTop w:val="0"/>
      <w:marBottom w:val="0"/>
      <w:divBdr>
        <w:top w:val="none" w:sz="0" w:space="0" w:color="auto"/>
        <w:left w:val="none" w:sz="0" w:space="0" w:color="auto"/>
        <w:bottom w:val="none" w:sz="0" w:space="0" w:color="auto"/>
        <w:right w:val="none" w:sz="0" w:space="0" w:color="auto"/>
      </w:divBdr>
    </w:div>
    <w:div w:id="18881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3EC0-AE76-4D60-AB9B-0D44943D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3960</Words>
  <Characters>21784</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Julie Brodeur</cp:lastModifiedBy>
  <cp:revision>33</cp:revision>
  <cp:lastPrinted>2019-05-23T14:33:00Z</cp:lastPrinted>
  <dcterms:created xsi:type="dcterms:W3CDTF">2017-09-06T19:05:00Z</dcterms:created>
  <dcterms:modified xsi:type="dcterms:W3CDTF">2019-09-03T19:37:00Z</dcterms:modified>
</cp:coreProperties>
</file>